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5232E" w14:textId="77777777" w:rsidR="00A05C10" w:rsidRPr="00A05C10" w:rsidRDefault="00A05C10" w:rsidP="00A05C10">
      <w:pPr>
        <w:spacing w:after="0" w:line="240" w:lineRule="auto"/>
        <w:rPr>
          <w:rFonts w:ascii="Times New Roman" w:eastAsia="SimSun" w:hAnsi="Times New Roman" w:cs="Arial"/>
          <w:b/>
          <w:bCs/>
          <w:kern w:val="0"/>
          <w:sz w:val="24"/>
          <w:szCs w:val="16"/>
          <w:u w:val="single"/>
          <w:lang w:val="en-AU"/>
          <w14:ligatures w14:val="none"/>
        </w:rPr>
      </w:pPr>
      <w:r w:rsidRPr="00A05C10">
        <w:rPr>
          <w:rFonts w:ascii="Times New Roman" w:eastAsia="SimSun" w:hAnsi="Times New Roman" w:cs="Arial"/>
          <w:b/>
          <w:bCs/>
          <w:kern w:val="0"/>
          <w:sz w:val="24"/>
          <w:szCs w:val="16"/>
          <w:u w:val="single"/>
          <w:lang w:val="en-AU"/>
          <w14:ligatures w14:val="none"/>
        </w:rPr>
        <w:t>Whose voice are we hearing?</w:t>
      </w:r>
    </w:p>
    <w:p w14:paraId="0F239CF7" w14:textId="77777777" w:rsidR="00A05C10" w:rsidRPr="00A05C10" w:rsidRDefault="00A05C10" w:rsidP="00A05C10">
      <w:pPr>
        <w:spacing w:after="0" w:line="240" w:lineRule="auto"/>
        <w:rPr>
          <w:rFonts w:ascii="Times New Roman" w:eastAsia="SimSun" w:hAnsi="Times New Roman" w:cs="Arial"/>
          <w:b/>
          <w:bCs/>
          <w:kern w:val="0"/>
          <w:sz w:val="24"/>
          <w:szCs w:val="16"/>
          <w:u w:val="single"/>
          <w:lang w:val="en-AU"/>
          <w14:ligatures w14:val="none"/>
        </w:rPr>
      </w:pPr>
    </w:p>
    <w:p w14:paraId="60F8766F" w14:textId="659F45B4" w:rsidR="0062442F" w:rsidRDefault="00A31A11" w:rsidP="0062442F">
      <w:pPr>
        <w:spacing w:after="0" w:line="240" w:lineRule="auto"/>
        <w:rPr>
          <w:rFonts w:ascii="Times New Roman" w:eastAsia="SimSun" w:hAnsi="Times New Roman" w:cs="Arial"/>
          <w:kern w:val="0"/>
          <w:sz w:val="24"/>
          <w:szCs w:val="16"/>
          <w:lang w:val="en-AU"/>
          <w14:ligatures w14:val="none"/>
        </w:rPr>
      </w:pPr>
      <w:r>
        <w:rPr>
          <w:rFonts w:ascii="Times New Roman" w:eastAsia="SimSun" w:hAnsi="Times New Roman" w:cs="Arial"/>
          <w:kern w:val="0"/>
          <w:sz w:val="24"/>
          <w:szCs w:val="16"/>
          <w:lang w:val="en-AU"/>
          <w14:ligatures w14:val="none"/>
        </w:rPr>
        <w:t xml:space="preserve">Last week I spoke of stepping out in faith.  In that, I said </w:t>
      </w:r>
      <w:r w:rsidR="0062442F">
        <w:rPr>
          <w:rFonts w:ascii="Times New Roman" w:eastAsia="SimSun" w:hAnsi="Times New Roman" w:cs="Arial"/>
          <w:kern w:val="0"/>
          <w:sz w:val="24"/>
          <w:szCs w:val="16"/>
          <w:lang w:val="en-AU"/>
          <w14:ligatures w14:val="none"/>
        </w:rPr>
        <w:t>we need to pray, we need to listen, and we need to act on what we hear God say.</w:t>
      </w:r>
    </w:p>
    <w:p w14:paraId="09240C92" w14:textId="77777777" w:rsidR="0062442F" w:rsidRDefault="0062442F" w:rsidP="0062442F">
      <w:pPr>
        <w:spacing w:after="0" w:line="240" w:lineRule="auto"/>
        <w:rPr>
          <w:rFonts w:ascii="Times New Roman" w:eastAsia="SimSun" w:hAnsi="Times New Roman" w:cs="Arial"/>
          <w:kern w:val="0"/>
          <w:sz w:val="24"/>
          <w:szCs w:val="16"/>
          <w:lang w:val="en-AU"/>
          <w14:ligatures w14:val="none"/>
        </w:rPr>
      </w:pPr>
    </w:p>
    <w:p w14:paraId="64496FF1" w14:textId="3CCA924A" w:rsidR="00A05C10" w:rsidRDefault="0062442F" w:rsidP="00A05C10">
      <w:pPr>
        <w:spacing w:after="0" w:line="240" w:lineRule="auto"/>
        <w:rPr>
          <w:rFonts w:ascii="Times New Roman" w:eastAsia="SimSun" w:hAnsi="Times New Roman" w:cs="Arial"/>
          <w:kern w:val="0"/>
          <w:sz w:val="24"/>
          <w:szCs w:val="16"/>
          <w:lang w:val="en-AU"/>
          <w14:ligatures w14:val="none"/>
        </w:rPr>
      </w:pPr>
      <w:r>
        <w:rPr>
          <w:rFonts w:ascii="Times New Roman" w:eastAsia="SimSun" w:hAnsi="Times New Roman" w:cs="Arial"/>
          <w:kern w:val="0"/>
          <w:sz w:val="24"/>
          <w:szCs w:val="16"/>
          <w:lang w:val="en-AU"/>
          <w14:ligatures w14:val="none"/>
        </w:rPr>
        <w:t>B</w:t>
      </w:r>
      <w:r w:rsidR="00A05C10" w:rsidRPr="00A05C10">
        <w:rPr>
          <w:rFonts w:ascii="Times New Roman" w:eastAsia="SimSun" w:hAnsi="Times New Roman" w:cs="Arial"/>
          <w:kern w:val="0"/>
          <w:sz w:val="24"/>
          <w:szCs w:val="16"/>
          <w:lang w:val="en-AU"/>
          <w14:ligatures w14:val="none"/>
        </w:rPr>
        <w:t>ut the question is: who am I hearing?  Is it just me, is it God, is it the devil?</w:t>
      </w:r>
    </w:p>
    <w:p w14:paraId="5C148BAD" w14:textId="77777777" w:rsidR="0062442F" w:rsidRPr="00A05C10" w:rsidRDefault="0062442F" w:rsidP="00A05C10">
      <w:pPr>
        <w:spacing w:after="0" w:line="240" w:lineRule="auto"/>
        <w:rPr>
          <w:rFonts w:ascii="Times New Roman" w:eastAsia="SimSun" w:hAnsi="Times New Roman" w:cs="Arial"/>
          <w:kern w:val="0"/>
          <w:sz w:val="24"/>
          <w:szCs w:val="16"/>
          <w:lang w:val="en-AU"/>
          <w14:ligatures w14:val="none"/>
        </w:rPr>
      </w:pPr>
    </w:p>
    <w:p w14:paraId="09FEE3E7" w14:textId="77777777" w:rsidR="00A05C10" w:rsidRPr="00A05C10" w:rsidRDefault="00A05C10" w:rsidP="00A05C10">
      <w:pPr>
        <w:spacing w:after="0" w:line="240" w:lineRule="auto"/>
        <w:rPr>
          <w:rFonts w:ascii="Times New Roman" w:eastAsia="SimSun" w:hAnsi="Times New Roman" w:cs="Arial"/>
          <w:kern w:val="0"/>
          <w:sz w:val="24"/>
          <w:szCs w:val="16"/>
          <w:lang w:val="en-AU"/>
          <w14:ligatures w14:val="none"/>
        </w:rPr>
      </w:pPr>
      <w:r w:rsidRPr="00A05C10">
        <w:rPr>
          <w:rFonts w:ascii="Times New Roman" w:eastAsia="SimSun" w:hAnsi="Times New Roman" w:cs="Arial"/>
          <w:kern w:val="0"/>
          <w:sz w:val="24"/>
          <w:szCs w:val="16"/>
          <w:lang w:val="en-AU"/>
          <w14:ligatures w14:val="none"/>
        </w:rPr>
        <w:t>The great evangelist Smith Wigglesworth wrote: “</w:t>
      </w:r>
      <w:r w:rsidRPr="00A05C10">
        <w:rPr>
          <w:rFonts w:ascii="Times New Roman" w:eastAsia="SimSun" w:hAnsi="Times New Roman" w:cs="Arial"/>
          <w:i/>
          <w:kern w:val="0"/>
          <w:sz w:val="24"/>
          <w:szCs w:val="16"/>
          <w:lang w:val="en-AU"/>
          <w14:ligatures w14:val="none"/>
        </w:rPr>
        <w:t>If God definitely tells you to do anything, do it, but be sure it is God who is telling you</w:t>
      </w:r>
      <w:r w:rsidRPr="00A05C10">
        <w:rPr>
          <w:rFonts w:ascii="Times New Roman" w:eastAsia="SimSun" w:hAnsi="Times New Roman" w:cs="Arial"/>
          <w:kern w:val="0"/>
          <w:sz w:val="24"/>
          <w:szCs w:val="16"/>
          <w:lang w:val="en-AU"/>
          <w14:ligatures w14:val="none"/>
        </w:rPr>
        <w:t xml:space="preserve">.” </w:t>
      </w:r>
      <w:r w:rsidRPr="00A05C10">
        <w:rPr>
          <w:rFonts w:ascii="Times New Roman" w:eastAsia="SimSun" w:hAnsi="Times New Roman" w:cs="Arial"/>
          <w:kern w:val="0"/>
          <w:sz w:val="24"/>
          <w:szCs w:val="16"/>
          <w:vertAlign w:val="superscript"/>
          <w:lang w:val="en-AU"/>
          <w14:ligatures w14:val="none"/>
        </w:rPr>
        <w:footnoteReference w:id="1"/>
      </w:r>
    </w:p>
    <w:p w14:paraId="1279D62F" w14:textId="77777777" w:rsidR="00A05C10" w:rsidRPr="00A05C10" w:rsidRDefault="00A05C10" w:rsidP="00A05C10">
      <w:pPr>
        <w:spacing w:after="0" w:line="240" w:lineRule="auto"/>
        <w:rPr>
          <w:rFonts w:ascii="Times New Roman" w:eastAsia="SimSun" w:hAnsi="Times New Roman" w:cs="Arial"/>
          <w:kern w:val="0"/>
          <w:sz w:val="24"/>
          <w:szCs w:val="16"/>
          <w:lang w:val="en-AU"/>
          <w14:ligatures w14:val="none"/>
        </w:rPr>
      </w:pPr>
    </w:p>
    <w:p w14:paraId="671A8491" w14:textId="77777777" w:rsidR="00A05C10" w:rsidRDefault="00A05C10" w:rsidP="00A05C10">
      <w:pPr>
        <w:spacing w:after="0" w:line="240" w:lineRule="auto"/>
        <w:rPr>
          <w:rFonts w:ascii="Times New Roman" w:eastAsia="SimSun" w:hAnsi="Times New Roman" w:cs="Arial"/>
          <w:kern w:val="0"/>
          <w:sz w:val="24"/>
          <w:szCs w:val="16"/>
          <w:lang w:val="en-AU"/>
          <w14:ligatures w14:val="none"/>
        </w:rPr>
      </w:pPr>
      <w:r w:rsidRPr="00A05C10">
        <w:rPr>
          <w:rFonts w:ascii="Times New Roman" w:eastAsia="SimSun" w:hAnsi="Times New Roman" w:cs="Arial"/>
          <w:kern w:val="0"/>
          <w:sz w:val="24"/>
          <w:szCs w:val="16"/>
          <w:lang w:val="en-AU"/>
          <w14:ligatures w14:val="none"/>
        </w:rPr>
        <w:t>We need some measure that can help us determine who we are hearing.</w:t>
      </w:r>
    </w:p>
    <w:p w14:paraId="29DCB9C3" w14:textId="77777777" w:rsidR="00FE36A9" w:rsidRDefault="00FE36A9" w:rsidP="00A05C10">
      <w:pPr>
        <w:spacing w:after="0" w:line="240" w:lineRule="auto"/>
        <w:rPr>
          <w:rFonts w:ascii="Times New Roman" w:eastAsia="SimSun" w:hAnsi="Times New Roman" w:cs="Arial"/>
          <w:kern w:val="0"/>
          <w:sz w:val="24"/>
          <w:szCs w:val="16"/>
          <w:lang w:val="en-AU"/>
          <w14:ligatures w14:val="none"/>
        </w:rPr>
      </w:pPr>
    </w:p>
    <w:p w14:paraId="105FC282" w14:textId="65647005" w:rsidR="00FE36A9" w:rsidRPr="00A05C10" w:rsidRDefault="00FE36A9" w:rsidP="00A05C10">
      <w:pPr>
        <w:spacing w:after="0" w:line="240" w:lineRule="auto"/>
        <w:rPr>
          <w:rFonts w:ascii="Times New Roman" w:eastAsia="SimSun" w:hAnsi="Times New Roman" w:cs="Arial"/>
          <w:kern w:val="0"/>
          <w:sz w:val="24"/>
          <w:szCs w:val="16"/>
          <w:lang w:val="en-AU"/>
          <w14:ligatures w14:val="none"/>
        </w:rPr>
      </w:pPr>
      <w:r>
        <w:rPr>
          <w:rFonts w:ascii="Times New Roman" w:eastAsia="SimSun" w:hAnsi="Times New Roman" w:cs="Arial"/>
          <w:kern w:val="0"/>
          <w:sz w:val="24"/>
          <w:szCs w:val="16"/>
          <w:lang w:val="en-AU"/>
          <w14:ligatures w14:val="none"/>
        </w:rPr>
        <w:t>Today I want to lay before you some practical ways of checking out the source of our hearing</w:t>
      </w:r>
      <w:r w:rsidR="002A6D96">
        <w:rPr>
          <w:rFonts w:ascii="Times New Roman" w:eastAsia="SimSun" w:hAnsi="Times New Roman" w:cs="Arial"/>
          <w:kern w:val="0"/>
          <w:sz w:val="24"/>
          <w:szCs w:val="16"/>
          <w:lang w:val="en-AU"/>
          <w14:ligatures w14:val="none"/>
        </w:rPr>
        <w:t xml:space="preserve"> and leading</w:t>
      </w:r>
      <w:r w:rsidR="00AE2051">
        <w:rPr>
          <w:rFonts w:ascii="Times New Roman" w:eastAsia="SimSun" w:hAnsi="Times New Roman" w:cs="Arial"/>
          <w:kern w:val="0"/>
          <w:sz w:val="24"/>
          <w:szCs w:val="16"/>
          <w:lang w:val="en-AU"/>
          <w14:ligatures w14:val="none"/>
        </w:rPr>
        <w:t xml:space="preserve"> s</w:t>
      </w:r>
      <w:r w:rsidR="00E3161C">
        <w:rPr>
          <w:rFonts w:ascii="Times New Roman" w:eastAsia="SimSun" w:hAnsi="Times New Roman" w:cs="Arial"/>
          <w:kern w:val="0"/>
          <w:sz w:val="24"/>
          <w:szCs w:val="16"/>
          <w:lang w:val="en-AU"/>
          <w14:ligatures w14:val="none"/>
        </w:rPr>
        <w:t>o that we can go forward in certainty that we have heard God.</w:t>
      </w:r>
    </w:p>
    <w:p w14:paraId="7F5C910E" w14:textId="77777777" w:rsidR="00A05C10" w:rsidRPr="00A05C10" w:rsidRDefault="00A05C10" w:rsidP="00A05C10">
      <w:pPr>
        <w:spacing w:after="0" w:line="240" w:lineRule="auto"/>
        <w:rPr>
          <w:rFonts w:ascii="Times New Roman" w:eastAsia="SimSun" w:hAnsi="Times New Roman" w:cs="Arial"/>
          <w:kern w:val="0"/>
          <w:sz w:val="24"/>
          <w:szCs w:val="16"/>
          <w:lang w:val="en-AU"/>
          <w14:ligatures w14:val="none"/>
        </w:rPr>
      </w:pPr>
    </w:p>
    <w:p w14:paraId="61CAA047" w14:textId="77777777" w:rsidR="00CB2B43" w:rsidRDefault="002A6D96" w:rsidP="00A05C10">
      <w:pPr>
        <w:spacing w:after="0" w:line="240" w:lineRule="auto"/>
        <w:rPr>
          <w:rFonts w:ascii="Times New Roman" w:eastAsia="SimSun" w:hAnsi="Times New Roman" w:cs="Arial"/>
          <w:kern w:val="0"/>
          <w:sz w:val="24"/>
          <w:szCs w:val="16"/>
          <w:lang w:val="en-AU"/>
          <w14:ligatures w14:val="none"/>
        </w:rPr>
      </w:pPr>
      <w:proofErr w:type="gramStart"/>
      <w:r>
        <w:rPr>
          <w:rFonts w:ascii="Times New Roman" w:eastAsia="SimSun" w:hAnsi="Times New Roman" w:cs="Arial"/>
          <w:kern w:val="0"/>
          <w:sz w:val="24"/>
          <w:szCs w:val="16"/>
          <w:lang w:val="en-AU"/>
          <w14:ligatures w14:val="none"/>
        </w:rPr>
        <w:t>First of all</w:t>
      </w:r>
      <w:proofErr w:type="gramEnd"/>
      <w:r>
        <w:rPr>
          <w:rFonts w:ascii="Times New Roman" w:eastAsia="SimSun" w:hAnsi="Times New Roman" w:cs="Arial"/>
          <w:kern w:val="0"/>
          <w:sz w:val="24"/>
          <w:szCs w:val="16"/>
          <w:lang w:val="en-AU"/>
          <w14:ligatures w14:val="none"/>
        </w:rPr>
        <w:t>, i</w:t>
      </w:r>
      <w:r w:rsidR="003B1B11">
        <w:rPr>
          <w:rFonts w:ascii="Times New Roman" w:eastAsia="SimSun" w:hAnsi="Times New Roman" w:cs="Arial"/>
          <w:kern w:val="0"/>
          <w:sz w:val="24"/>
          <w:szCs w:val="16"/>
          <w:lang w:val="en-AU"/>
          <w14:ligatures w14:val="none"/>
        </w:rPr>
        <w:t xml:space="preserve">t is not only God who speaks to us. </w:t>
      </w:r>
    </w:p>
    <w:p w14:paraId="311796E1" w14:textId="77777777" w:rsidR="00CB2B43" w:rsidRDefault="00CB2B43" w:rsidP="00A05C10">
      <w:pPr>
        <w:spacing w:after="0" w:line="240" w:lineRule="auto"/>
        <w:rPr>
          <w:rFonts w:ascii="Times New Roman" w:eastAsia="SimSun" w:hAnsi="Times New Roman" w:cs="Arial"/>
          <w:kern w:val="0"/>
          <w:sz w:val="24"/>
          <w:szCs w:val="16"/>
          <w:lang w:val="en-AU"/>
          <w14:ligatures w14:val="none"/>
        </w:rPr>
      </w:pPr>
    </w:p>
    <w:p w14:paraId="301C580D" w14:textId="035DD07A" w:rsidR="00A05C10" w:rsidRDefault="00CB2B43" w:rsidP="00A05C10">
      <w:pPr>
        <w:spacing w:after="0" w:line="240" w:lineRule="auto"/>
        <w:rPr>
          <w:rFonts w:ascii="Times New Roman" w:eastAsia="SimSun" w:hAnsi="Times New Roman" w:cs="Arial"/>
          <w:kern w:val="0"/>
          <w:sz w:val="24"/>
          <w:szCs w:val="16"/>
          <w:lang w:val="en-AU"/>
          <w14:ligatures w14:val="none"/>
        </w:rPr>
      </w:pPr>
      <w:r>
        <w:rPr>
          <w:rFonts w:ascii="Times New Roman" w:eastAsia="SimSun" w:hAnsi="Times New Roman" w:cs="Arial"/>
          <w:kern w:val="0"/>
          <w:sz w:val="24"/>
          <w:szCs w:val="16"/>
          <w:lang w:val="en-AU"/>
          <w14:ligatures w14:val="none"/>
        </w:rPr>
        <w:t xml:space="preserve">There are 3 sources of what we hear. </w:t>
      </w:r>
      <w:r w:rsidR="003B1B11">
        <w:rPr>
          <w:rFonts w:ascii="Times New Roman" w:eastAsia="SimSun" w:hAnsi="Times New Roman" w:cs="Arial"/>
          <w:kern w:val="0"/>
          <w:sz w:val="24"/>
          <w:szCs w:val="16"/>
          <w:lang w:val="en-AU"/>
          <w14:ligatures w14:val="none"/>
        </w:rPr>
        <w:t xml:space="preserve"> </w:t>
      </w:r>
      <w:r w:rsidR="0063650C">
        <w:rPr>
          <w:rFonts w:ascii="Times New Roman" w:eastAsia="SimSun" w:hAnsi="Times New Roman" w:cs="Arial"/>
          <w:kern w:val="0"/>
          <w:sz w:val="24"/>
          <w:szCs w:val="16"/>
          <w:lang w:val="en-AU"/>
          <w14:ligatures w14:val="none"/>
        </w:rPr>
        <w:t xml:space="preserve">God speaks. </w:t>
      </w:r>
      <w:r w:rsidR="003B1B11">
        <w:rPr>
          <w:rFonts w:ascii="Times New Roman" w:eastAsia="SimSun" w:hAnsi="Times New Roman" w:cs="Arial"/>
          <w:kern w:val="0"/>
          <w:sz w:val="24"/>
          <w:szCs w:val="16"/>
          <w:lang w:val="en-AU"/>
          <w14:ligatures w14:val="none"/>
        </w:rPr>
        <w:t xml:space="preserve">Satan can </w:t>
      </w:r>
      <w:r w:rsidR="0063650C">
        <w:rPr>
          <w:rFonts w:ascii="Times New Roman" w:eastAsia="SimSun" w:hAnsi="Times New Roman" w:cs="Arial"/>
          <w:kern w:val="0"/>
          <w:sz w:val="24"/>
          <w:szCs w:val="16"/>
          <w:lang w:val="en-AU"/>
          <w14:ligatures w14:val="none"/>
        </w:rPr>
        <w:t xml:space="preserve">also </w:t>
      </w:r>
      <w:r w:rsidR="003B1B11">
        <w:rPr>
          <w:rFonts w:ascii="Times New Roman" w:eastAsia="SimSun" w:hAnsi="Times New Roman" w:cs="Arial"/>
          <w:kern w:val="0"/>
          <w:sz w:val="24"/>
          <w:szCs w:val="16"/>
          <w:lang w:val="en-AU"/>
          <w14:ligatures w14:val="none"/>
        </w:rPr>
        <w:t>speak to us and we can mislead ourselves by our own thoughts as well.</w:t>
      </w:r>
      <w:r w:rsidR="0063650C">
        <w:rPr>
          <w:rFonts w:ascii="Times New Roman" w:eastAsia="SimSun" w:hAnsi="Times New Roman" w:cs="Arial"/>
          <w:kern w:val="0"/>
          <w:sz w:val="24"/>
          <w:szCs w:val="16"/>
          <w:lang w:val="en-AU"/>
          <w14:ligatures w14:val="none"/>
        </w:rPr>
        <w:t xml:space="preserve"> </w:t>
      </w:r>
      <w:r w:rsidR="00AE2051">
        <w:rPr>
          <w:rFonts w:ascii="Times New Roman" w:eastAsia="SimSun" w:hAnsi="Times New Roman" w:cs="Arial"/>
          <w:kern w:val="0"/>
          <w:sz w:val="24"/>
          <w:szCs w:val="16"/>
          <w:lang w:val="en-AU"/>
          <w14:ligatures w14:val="none"/>
        </w:rPr>
        <w:t xml:space="preserve">Three sources: </w:t>
      </w:r>
      <w:r w:rsidR="0063650C">
        <w:rPr>
          <w:rFonts w:ascii="Times New Roman" w:eastAsia="SimSun" w:hAnsi="Times New Roman" w:cs="Arial"/>
          <w:kern w:val="0"/>
          <w:sz w:val="24"/>
          <w:szCs w:val="16"/>
          <w:lang w:val="en-AU"/>
          <w14:ligatures w14:val="none"/>
        </w:rPr>
        <w:t>God – Satan – us.</w:t>
      </w:r>
    </w:p>
    <w:p w14:paraId="60EACD5C" w14:textId="77777777" w:rsidR="00CA04A6" w:rsidRDefault="00CA04A6" w:rsidP="00A05C10">
      <w:pPr>
        <w:spacing w:after="0" w:line="240" w:lineRule="auto"/>
        <w:rPr>
          <w:rFonts w:ascii="Times New Roman" w:eastAsia="SimSun" w:hAnsi="Times New Roman" w:cs="Arial"/>
          <w:kern w:val="0"/>
          <w:sz w:val="24"/>
          <w:szCs w:val="16"/>
          <w:lang w:val="en-AU"/>
          <w14:ligatures w14:val="none"/>
        </w:rPr>
      </w:pPr>
    </w:p>
    <w:p w14:paraId="435C5AC3" w14:textId="7728A56A" w:rsidR="00B20012" w:rsidRDefault="004A7BAB" w:rsidP="00B20012">
      <w:pPr>
        <w:spacing w:after="0" w:line="240" w:lineRule="auto"/>
        <w:rPr>
          <w:rFonts w:ascii="Times New Roman" w:eastAsia="SimSun" w:hAnsi="Times New Roman" w:cs="Arial"/>
          <w:kern w:val="0"/>
          <w:sz w:val="24"/>
          <w:szCs w:val="16"/>
          <w:lang w:val="en-AU"/>
          <w14:ligatures w14:val="none"/>
        </w:rPr>
      </w:pPr>
      <w:r>
        <w:rPr>
          <w:rFonts w:ascii="Times New Roman" w:eastAsia="SimSun" w:hAnsi="Times New Roman" w:cs="Arial"/>
          <w:kern w:val="0"/>
          <w:sz w:val="24"/>
          <w:szCs w:val="16"/>
          <w:lang w:val="en-AU"/>
          <w14:ligatures w14:val="none"/>
        </w:rPr>
        <w:t>Firstly, o</w:t>
      </w:r>
      <w:r w:rsidR="00CA04A6">
        <w:rPr>
          <w:rFonts w:ascii="Times New Roman" w:eastAsia="SimSun" w:hAnsi="Times New Roman" w:cs="Arial"/>
          <w:kern w:val="0"/>
          <w:sz w:val="24"/>
          <w:szCs w:val="16"/>
          <w:lang w:val="en-AU"/>
          <w14:ligatures w14:val="none"/>
        </w:rPr>
        <w:t>ur subconscious speaks to us</w:t>
      </w:r>
      <w:r w:rsidR="00500FCA">
        <w:rPr>
          <w:rFonts w:ascii="Times New Roman" w:eastAsia="SimSun" w:hAnsi="Times New Roman" w:cs="Arial"/>
          <w:kern w:val="0"/>
          <w:sz w:val="24"/>
          <w:szCs w:val="16"/>
          <w:lang w:val="en-AU"/>
          <w14:ligatures w14:val="none"/>
        </w:rPr>
        <w:t xml:space="preserve">.  Jeremiah 23:16 speaks about false prophets but </w:t>
      </w:r>
      <w:r w:rsidR="004E5C8E">
        <w:rPr>
          <w:rFonts w:ascii="Times New Roman" w:eastAsia="SimSun" w:hAnsi="Times New Roman" w:cs="Arial"/>
          <w:kern w:val="0"/>
          <w:sz w:val="24"/>
          <w:szCs w:val="16"/>
          <w:lang w:val="en-AU"/>
          <w14:ligatures w14:val="none"/>
        </w:rPr>
        <w:t>that</w:t>
      </w:r>
      <w:r w:rsidR="00500FCA">
        <w:rPr>
          <w:rFonts w:ascii="Times New Roman" w:eastAsia="SimSun" w:hAnsi="Times New Roman" w:cs="Arial"/>
          <w:kern w:val="0"/>
          <w:sz w:val="24"/>
          <w:szCs w:val="16"/>
          <w:lang w:val="en-AU"/>
          <w14:ligatures w14:val="none"/>
        </w:rPr>
        <w:t xml:space="preserve"> verse can relate to our internal voice as well.</w:t>
      </w:r>
      <w:r w:rsidR="00B20012">
        <w:rPr>
          <w:rFonts w:ascii="Times New Roman" w:eastAsia="SimSun" w:hAnsi="Times New Roman" w:cs="Arial"/>
          <w:kern w:val="0"/>
          <w:sz w:val="24"/>
          <w:szCs w:val="16"/>
          <w:lang w:val="en-AU"/>
          <w14:ligatures w14:val="none"/>
        </w:rPr>
        <w:t xml:space="preserve"> </w:t>
      </w:r>
    </w:p>
    <w:p w14:paraId="6E4FAD0E" w14:textId="77777777" w:rsidR="00B20012" w:rsidRDefault="00B20012" w:rsidP="00B20012">
      <w:pPr>
        <w:spacing w:after="0" w:line="240" w:lineRule="auto"/>
        <w:rPr>
          <w:rFonts w:ascii="Times New Roman" w:eastAsia="SimSun" w:hAnsi="Times New Roman" w:cs="Arial"/>
          <w:kern w:val="0"/>
          <w:sz w:val="24"/>
          <w:szCs w:val="16"/>
          <w:lang w:val="en-AU"/>
          <w14:ligatures w14:val="none"/>
        </w:rPr>
      </w:pPr>
    </w:p>
    <w:p w14:paraId="519ACF1C" w14:textId="3517BB77" w:rsidR="00CA04A6" w:rsidRDefault="004E5C8E" w:rsidP="00B20012">
      <w:pPr>
        <w:spacing w:after="0" w:line="240" w:lineRule="auto"/>
        <w:rPr>
          <w:rFonts w:ascii="Times New Roman" w:eastAsia="SimSun" w:hAnsi="Times New Roman" w:cs="Arial"/>
          <w:i/>
          <w:iCs/>
          <w:kern w:val="0"/>
          <w:sz w:val="24"/>
          <w:szCs w:val="16"/>
          <w:lang w:val="en-AU"/>
          <w14:ligatures w14:val="none"/>
        </w:rPr>
      </w:pPr>
      <w:r w:rsidRPr="004E5C8E">
        <w:rPr>
          <w:rFonts w:ascii="Times New Roman" w:eastAsia="SimSun" w:hAnsi="Times New Roman" w:cs="Arial"/>
          <w:i/>
          <w:iCs/>
          <w:kern w:val="0"/>
          <w:sz w:val="24"/>
          <w:szCs w:val="16"/>
          <w:lang w:val="en-AU"/>
          <w14:ligatures w14:val="none"/>
        </w:rPr>
        <w:t>…</w:t>
      </w:r>
      <w:r w:rsidR="00B20012" w:rsidRPr="004E5C8E">
        <w:rPr>
          <w:rFonts w:ascii="Times New Roman" w:eastAsia="SimSun" w:hAnsi="Times New Roman" w:cs="Arial"/>
          <w:i/>
          <w:iCs/>
          <w:kern w:val="0"/>
          <w:sz w:val="24"/>
          <w:szCs w:val="16"/>
          <w:lang w:val="en-AU"/>
          <w14:ligatures w14:val="none"/>
        </w:rPr>
        <w:t xml:space="preserve"> they fill you with false hopes.</w:t>
      </w:r>
      <w:r w:rsidRPr="004E5C8E">
        <w:rPr>
          <w:rFonts w:ascii="Times New Roman" w:eastAsia="SimSun" w:hAnsi="Times New Roman" w:cs="Arial"/>
          <w:i/>
          <w:iCs/>
          <w:kern w:val="0"/>
          <w:sz w:val="24"/>
          <w:szCs w:val="16"/>
          <w:lang w:val="en-AU"/>
          <w14:ligatures w14:val="none"/>
        </w:rPr>
        <w:t xml:space="preserve"> </w:t>
      </w:r>
      <w:r w:rsidR="00B20012" w:rsidRPr="004E5C8E">
        <w:rPr>
          <w:rFonts w:ascii="Times New Roman" w:eastAsia="SimSun" w:hAnsi="Times New Roman" w:cs="Arial"/>
          <w:i/>
          <w:iCs/>
          <w:kern w:val="0"/>
          <w:sz w:val="24"/>
          <w:szCs w:val="16"/>
          <w:lang w:val="en-AU"/>
          <w14:ligatures w14:val="none"/>
        </w:rPr>
        <w:t>They speak visions from their own minds,</w:t>
      </w:r>
      <w:r w:rsidRPr="004E5C8E">
        <w:rPr>
          <w:rFonts w:ascii="Times New Roman" w:eastAsia="SimSun" w:hAnsi="Times New Roman" w:cs="Arial"/>
          <w:i/>
          <w:iCs/>
          <w:kern w:val="0"/>
          <w:sz w:val="24"/>
          <w:szCs w:val="16"/>
          <w:lang w:val="en-AU"/>
          <w14:ligatures w14:val="none"/>
        </w:rPr>
        <w:t xml:space="preserve"> n</w:t>
      </w:r>
      <w:r w:rsidR="00B20012" w:rsidRPr="004E5C8E">
        <w:rPr>
          <w:rFonts w:ascii="Times New Roman" w:eastAsia="SimSun" w:hAnsi="Times New Roman" w:cs="Arial"/>
          <w:i/>
          <w:iCs/>
          <w:kern w:val="0"/>
          <w:sz w:val="24"/>
          <w:szCs w:val="16"/>
          <w:lang w:val="en-AU"/>
          <w14:ligatures w14:val="none"/>
        </w:rPr>
        <w:t>ot from the mouth of the Lord.</w:t>
      </w:r>
    </w:p>
    <w:p w14:paraId="3CEE4991" w14:textId="77777777" w:rsidR="004E5C8E" w:rsidRDefault="004E5C8E" w:rsidP="00B20012">
      <w:pPr>
        <w:spacing w:after="0" w:line="240" w:lineRule="auto"/>
        <w:rPr>
          <w:rFonts w:ascii="Times New Roman" w:eastAsia="SimSun" w:hAnsi="Times New Roman" w:cs="Arial"/>
          <w:i/>
          <w:iCs/>
          <w:kern w:val="0"/>
          <w:sz w:val="24"/>
          <w:szCs w:val="16"/>
          <w:lang w:val="en-AU"/>
          <w14:ligatures w14:val="none"/>
        </w:rPr>
      </w:pPr>
    </w:p>
    <w:p w14:paraId="4F7CF2F7" w14:textId="534BA611" w:rsidR="004E5C8E" w:rsidRPr="004E5C8E" w:rsidRDefault="00AE2051" w:rsidP="00B20012">
      <w:pPr>
        <w:spacing w:after="0" w:line="240" w:lineRule="auto"/>
        <w:rPr>
          <w:rFonts w:ascii="Times New Roman" w:eastAsia="SimSun" w:hAnsi="Times New Roman" w:cs="Arial"/>
          <w:kern w:val="0"/>
          <w:sz w:val="24"/>
          <w:szCs w:val="16"/>
          <w:lang w:val="en-AU"/>
          <w14:ligatures w14:val="none"/>
        </w:rPr>
      </w:pPr>
      <w:r>
        <w:rPr>
          <w:rFonts w:ascii="Times New Roman" w:eastAsia="SimSun" w:hAnsi="Times New Roman" w:cs="Arial"/>
          <w:kern w:val="0"/>
          <w:sz w:val="24"/>
          <w:szCs w:val="16"/>
          <w:lang w:val="en-AU"/>
          <w14:ligatures w14:val="none"/>
        </w:rPr>
        <w:t>B</w:t>
      </w:r>
      <w:r w:rsidR="004E5C8E">
        <w:rPr>
          <w:rFonts w:ascii="Times New Roman" w:eastAsia="SimSun" w:hAnsi="Times New Roman" w:cs="Arial"/>
          <w:kern w:val="0"/>
          <w:sz w:val="24"/>
          <w:szCs w:val="16"/>
          <w:lang w:val="en-AU"/>
          <w14:ligatures w14:val="none"/>
        </w:rPr>
        <w:t xml:space="preserve">ut let’s focus on the </w:t>
      </w:r>
      <w:r w:rsidR="00E76E2D">
        <w:rPr>
          <w:rFonts w:ascii="Times New Roman" w:eastAsia="SimSun" w:hAnsi="Times New Roman" w:cs="Arial"/>
          <w:kern w:val="0"/>
          <w:sz w:val="24"/>
          <w:szCs w:val="16"/>
          <w:lang w:val="en-AU"/>
          <w14:ligatures w14:val="none"/>
        </w:rPr>
        <w:t xml:space="preserve">other two </w:t>
      </w:r>
      <w:r>
        <w:rPr>
          <w:rFonts w:ascii="Times New Roman" w:eastAsia="SimSun" w:hAnsi="Times New Roman" w:cs="Arial"/>
          <w:kern w:val="0"/>
          <w:sz w:val="24"/>
          <w:szCs w:val="16"/>
          <w:lang w:val="en-AU"/>
          <w14:ligatures w14:val="none"/>
        </w:rPr>
        <w:t xml:space="preserve">big </w:t>
      </w:r>
      <w:r w:rsidR="00E76E2D">
        <w:rPr>
          <w:rFonts w:ascii="Times New Roman" w:eastAsia="SimSun" w:hAnsi="Times New Roman" w:cs="Arial"/>
          <w:kern w:val="0"/>
          <w:sz w:val="24"/>
          <w:szCs w:val="16"/>
          <w:lang w:val="en-AU"/>
          <w14:ligatures w14:val="none"/>
        </w:rPr>
        <w:t>voices.</w:t>
      </w:r>
    </w:p>
    <w:p w14:paraId="0623621D" w14:textId="77777777" w:rsidR="00CB2B43" w:rsidRDefault="00CB2B43" w:rsidP="00A05C10">
      <w:pPr>
        <w:spacing w:after="0" w:line="240" w:lineRule="auto"/>
        <w:rPr>
          <w:rFonts w:ascii="Times New Roman" w:eastAsia="SimSun" w:hAnsi="Times New Roman" w:cs="Arial"/>
          <w:kern w:val="0"/>
          <w:sz w:val="24"/>
          <w:szCs w:val="16"/>
          <w:lang w:val="en-AU"/>
          <w14:ligatures w14:val="none"/>
        </w:rPr>
      </w:pPr>
    </w:p>
    <w:p w14:paraId="083C865A" w14:textId="220BE3F1" w:rsidR="00CB2B43" w:rsidRDefault="004E5C8E" w:rsidP="00A05C10">
      <w:pPr>
        <w:spacing w:after="0" w:line="240" w:lineRule="auto"/>
        <w:rPr>
          <w:rFonts w:ascii="Times New Roman" w:eastAsia="SimSun" w:hAnsi="Times New Roman" w:cs="Arial"/>
          <w:kern w:val="0"/>
          <w:sz w:val="24"/>
          <w:szCs w:val="16"/>
          <w:lang w:val="en-AU"/>
          <w14:ligatures w14:val="none"/>
        </w:rPr>
      </w:pPr>
      <w:r>
        <w:rPr>
          <w:rFonts w:ascii="Times New Roman" w:eastAsia="SimSun" w:hAnsi="Times New Roman" w:cs="Arial"/>
          <w:kern w:val="0"/>
          <w:sz w:val="24"/>
          <w:szCs w:val="16"/>
          <w:lang w:val="en-AU"/>
          <w14:ligatures w14:val="none"/>
        </w:rPr>
        <w:t>How</w:t>
      </w:r>
      <w:r w:rsidR="00CB2B43">
        <w:rPr>
          <w:rFonts w:ascii="Times New Roman" w:eastAsia="SimSun" w:hAnsi="Times New Roman" w:cs="Arial"/>
          <w:kern w:val="0"/>
          <w:sz w:val="24"/>
          <w:szCs w:val="16"/>
          <w:lang w:val="en-AU"/>
          <w14:ligatures w14:val="none"/>
        </w:rPr>
        <w:t xml:space="preserve"> do we </w:t>
      </w:r>
      <w:r w:rsidR="00750234">
        <w:rPr>
          <w:rFonts w:ascii="Times New Roman" w:eastAsia="SimSun" w:hAnsi="Times New Roman" w:cs="Arial"/>
          <w:kern w:val="0"/>
          <w:sz w:val="24"/>
          <w:szCs w:val="16"/>
          <w:lang w:val="en-AU"/>
          <w14:ligatures w14:val="none"/>
        </w:rPr>
        <w:t>differentiate between Satan’s words and God’s words?</w:t>
      </w:r>
    </w:p>
    <w:p w14:paraId="78DB26D7" w14:textId="77777777" w:rsidR="003B1B11" w:rsidRPr="00A05C10" w:rsidRDefault="003B1B11" w:rsidP="00A05C10">
      <w:pPr>
        <w:spacing w:after="0" w:line="240" w:lineRule="auto"/>
        <w:rPr>
          <w:rFonts w:ascii="Times New Roman" w:eastAsia="SimSun" w:hAnsi="Times New Roman" w:cs="Arial"/>
          <w:kern w:val="0"/>
          <w:sz w:val="24"/>
          <w:szCs w:val="16"/>
          <w:lang w:val="en-AU"/>
          <w14:ligatures w14:val="none"/>
        </w:rPr>
      </w:pPr>
    </w:p>
    <w:p w14:paraId="6175377D" w14:textId="77777777" w:rsidR="00750234" w:rsidRDefault="00A05C10" w:rsidP="00A05C10">
      <w:pPr>
        <w:pBdr>
          <w:bottom w:val="double" w:sz="6" w:space="1" w:color="auto"/>
        </w:pBdr>
        <w:spacing w:after="0" w:line="240" w:lineRule="auto"/>
        <w:rPr>
          <w:rFonts w:ascii="Times New Roman" w:eastAsia="SimSun" w:hAnsi="Times New Roman" w:cs="Arial"/>
          <w:kern w:val="0"/>
          <w:sz w:val="24"/>
          <w:szCs w:val="16"/>
          <w:lang w:val="en-AU" w:eastAsia="zh-CN"/>
          <w14:ligatures w14:val="none"/>
        </w:rPr>
      </w:pPr>
      <w:r w:rsidRPr="00A05C10">
        <w:rPr>
          <w:rFonts w:ascii="Times New Roman" w:eastAsia="SimSun" w:hAnsi="Times New Roman" w:cs="Arial"/>
          <w:kern w:val="0"/>
          <w:sz w:val="24"/>
          <w:szCs w:val="16"/>
          <w:lang w:val="en-AU" w:eastAsia="zh-CN"/>
          <w14:ligatures w14:val="none"/>
        </w:rPr>
        <w:t xml:space="preserve">We know that the demonic spiritual realm can mimic the word of God. </w:t>
      </w:r>
    </w:p>
    <w:p w14:paraId="3F6760DE" w14:textId="77777777" w:rsidR="00750234" w:rsidRDefault="00750234" w:rsidP="00A05C10">
      <w:pPr>
        <w:pBdr>
          <w:bottom w:val="double" w:sz="6" w:space="1" w:color="auto"/>
        </w:pBdr>
        <w:spacing w:after="0" w:line="240" w:lineRule="auto"/>
        <w:rPr>
          <w:rFonts w:ascii="Times New Roman" w:eastAsia="SimSun" w:hAnsi="Times New Roman" w:cs="Arial"/>
          <w:kern w:val="0"/>
          <w:sz w:val="24"/>
          <w:szCs w:val="16"/>
          <w:lang w:val="en-AU" w:eastAsia="zh-CN"/>
          <w14:ligatures w14:val="none"/>
        </w:rPr>
      </w:pPr>
    </w:p>
    <w:p w14:paraId="4A6ABD4B" w14:textId="4B28DC98" w:rsidR="00A05C10" w:rsidRDefault="00A05C10" w:rsidP="00A05C10">
      <w:pPr>
        <w:pBdr>
          <w:bottom w:val="double" w:sz="6" w:space="1" w:color="auto"/>
        </w:pBdr>
        <w:spacing w:after="0" w:line="240" w:lineRule="auto"/>
        <w:rPr>
          <w:rFonts w:ascii="Times New Roman" w:eastAsia="SimSun" w:hAnsi="Times New Roman" w:cs="Arial"/>
          <w:kern w:val="0"/>
          <w:sz w:val="24"/>
          <w:szCs w:val="16"/>
          <w:lang w:val="en-AU" w:eastAsia="zh-CN"/>
          <w14:ligatures w14:val="none"/>
        </w:rPr>
      </w:pPr>
      <w:r w:rsidRPr="00A05C10">
        <w:rPr>
          <w:rFonts w:ascii="Times New Roman" w:eastAsia="SimSun" w:hAnsi="Times New Roman" w:cs="Arial"/>
          <w:kern w:val="0"/>
          <w:sz w:val="24"/>
          <w:szCs w:val="16"/>
          <w:lang w:val="en-AU" w:eastAsia="zh-CN"/>
          <w14:ligatures w14:val="none"/>
        </w:rPr>
        <w:t xml:space="preserve">Satan is described in 2 Corinthians 11:14 as masquerading as an angel of </w:t>
      </w:r>
      <w:r w:rsidR="003B1B11" w:rsidRPr="00A05C10">
        <w:rPr>
          <w:rFonts w:ascii="Times New Roman" w:eastAsia="SimSun" w:hAnsi="Times New Roman" w:cs="Arial"/>
          <w:kern w:val="0"/>
          <w:sz w:val="24"/>
          <w:szCs w:val="16"/>
          <w:lang w:val="en-AU" w:eastAsia="zh-CN"/>
          <w14:ligatures w14:val="none"/>
        </w:rPr>
        <w:t>light and</w:t>
      </w:r>
      <w:r w:rsidRPr="00A05C10">
        <w:rPr>
          <w:rFonts w:ascii="Times New Roman" w:eastAsia="SimSun" w:hAnsi="Times New Roman" w:cs="Arial"/>
          <w:kern w:val="0"/>
          <w:sz w:val="24"/>
          <w:szCs w:val="16"/>
          <w:lang w:val="en-AU" w:eastAsia="zh-CN"/>
          <w14:ligatures w14:val="none"/>
        </w:rPr>
        <w:t xml:space="preserve"> that </w:t>
      </w:r>
      <w:r w:rsidR="00750234" w:rsidRPr="00750234">
        <w:rPr>
          <w:rFonts w:ascii="Times New Roman" w:eastAsia="SimSun" w:hAnsi="Times New Roman" w:cs="Arial"/>
          <w:kern w:val="0"/>
          <w:sz w:val="24"/>
          <w:szCs w:val="16"/>
          <w:lang w:val="en-AU" w:eastAsia="zh-CN"/>
          <w14:ligatures w14:val="none"/>
        </w:rPr>
        <w:t>S</w:t>
      </w:r>
      <w:r w:rsidRPr="00A05C10">
        <w:rPr>
          <w:rFonts w:ascii="Times New Roman" w:eastAsia="SimSun" w:hAnsi="Times New Roman" w:cs="Arial"/>
          <w:kern w:val="0"/>
          <w:sz w:val="24"/>
          <w:szCs w:val="16"/>
          <w:lang w:val="en-AU" w:eastAsia="zh-CN"/>
          <w14:ligatures w14:val="none"/>
        </w:rPr>
        <w:t>atan has a counterfeit for everything of God that is possible for him to copy.</w:t>
      </w:r>
      <w:r w:rsidRPr="00A05C10">
        <w:rPr>
          <w:rFonts w:ascii="Times New Roman" w:eastAsia="SimSun" w:hAnsi="Times New Roman" w:cs="Arial"/>
          <w:kern w:val="0"/>
          <w:sz w:val="24"/>
          <w:szCs w:val="16"/>
          <w:vertAlign w:val="superscript"/>
          <w:lang w:val="en-AU" w:eastAsia="zh-CN"/>
          <w14:ligatures w14:val="none"/>
        </w:rPr>
        <w:footnoteReference w:id="2"/>
      </w:r>
      <w:r w:rsidRPr="00A05C10">
        <w:rPr>
          <w:rFonts w:ascii="Times New Roman" w:eastAsia="SimSun" w:hAnsi="Times New Roman" w:cs="Arial"/>
          <w:kern w:val="0"/>
          <w:sz w:val="24"/>
          <w:szCs w:val="16"/>
          <w:lang w:val="en-AU" w:eastAsia="zh-CN"/>
          <w14:ligatures w14:val="none"/>
        </w:rPr>
        <w:t xml:space="preserve"> </w:t>
      </w:r>
    </w:p>
    <w:p w14:paraId="373A48DB" w14:textId="77777777" w:rsidR="003B1B11" w:rsidRPr="00A05C10" w:rsidRDefault="003B1B11" w:rsidP="00A05C10">
      <w:pPr>
        <w:pBdr>
          <w:bottom w:val="double" w:sz="6" w:space="1" w:color="auto"/>
        </w:pBdr>
        <w:spacing w:after="0" w:line="240" w:lineRule="auto"/>
        <w:rPr>
          <w:rFonts w:ascii="Times New Roman" w:eastAsia="SimSun" w:hAnsi="Times New Roman" w:cs="Arial"/>
          <w:kern w:val="0"/>
          <w:sz w:val="24"/>
          <w:szCs w:val="16"/>
          <w:lang w:val="en-AU" w:eastAsia="zh-CN"/>
          <w14:ligatures w14:val="none"/>
        </w:rPr>
      </w:pPr>
    </w:p>
    <w:p w14:paraId="5D9286A4" w14:textId="77777777" w:rsidR="003B1B11" w:rsidRDefault="00A05C10" w:rsidP="00A05C10">
      <w:pPr>
        <w:pBdr>
          <w:bottom w:val="double" w:sz="6" w:space="1" w:color="auto"/>
        </w:pBdr>
        <w:spacing w:after="0" w:line="240" w:lineRule="auto"/>
        <w:rPr>
          <w:rFonts w:ascii="Times New Roman" w:eastAsia="SimSun" w:hAnsi="Times New Roman" w:cs="Arial"/>
          <w:kern w:val="0"/>
          <w:sz w:val="24"/>
          <w:szCs w:val="16"/>
          <w:lang w:val="en-AU" w:eastAsia="zh-CN"/>
          <w14:ligatures w14:val="none"/>
        </w:rPr>
      </w:pPr>
      <w:r w:rsidRPr="00A05C10">
        <w:rPr>
          <w:rFonts w:ascii="Times New Roman" w:eastAsia="SimSun" w:hAnsi="Times New Roman" w:cs="Arial"/>
          <w:kern w:val="0"/>
          <w:sz w:val="24"/>
          <w:szCs w:val="16"/>
          <w:lang w:val="en-AU" w:eastAsia="zh-CN"/>
          <w14:ligatures w14:val="none"/>
        </w:rPr>
        <w:t xml:space="preserve">Remember Simon the magician doing signs and wonders in </w:t>
      </w:r>
      <w:smartTag w:uri="http://www.logos.com/smarttags" w:element="bible">
        <w:smartTagPr>
          <w:attr w:name="Reference" w:val="Bible.Ac8.9-11"/>
        </w:smartTagPr>
        <w:r w:rsidRPr="00A05C10">
          <w:rPr>
            <w:rFonts w:ascii="Times New Roman" w:eastAsia="SimSun" w:hAnsi="Times New Roman" w:cs="Arial"/>
            <w:kern w:val="0"/>
            <w:sz w:val="24"/>
            <w:szCs w:val="16"/>
            <w:lang w:val="en-AU" w:eastAsia="zh-CN"/>
            <w14:ligatures w14:val="none"/>
          </w:rPr>
          <w:t>Acts 8:9-11</w:t>
        </w:r>
      </w:smartTag>
      <w:r w:rsidRPr="00A05C10">
        <w:rPr>
          <w:rFonts w:ascii="Times New Roman" w:eastAsia="SimSun" w:hAnsi="Times New Roman" w:cs="Arial"/>
          <w:kern w:val="0"/>
          <w:sz w:val="24"/>
          <w:szCs w:val="16"/>
          <w:lang w:val="en-AU" w:eastAsia="zh-CN"/>
          <w14:ligatures w14:val="none"/>
        </w:rPr>
        <w:t xml:space="preserve">. </w:t>
      </w:r>
    </w:p>
    <w:p w14:paraId="2C0EB2FE" w14:textId="77777777" w:rsidR="00EC2A1D" w:rsidRDefault="00EC2A1D" w:rsidP="00A05C10">
      <w:pPr>
        <w:pBdr>
          <w:bottom w:val="double" w:sz="6" w:space="1" w:color="auto"/>
        </w:pBdr>
        <w:spacing w:after="0" w:line="240" w:lineRule="auto"/>
        <w:rPr>
          <w:rFonts w:ascii="Times New Roman" w:eastAsia="SimSun" w:hAnsi="Times New Roman" w:cs="Arial"/>
          <w:kern w:val="0"/>
          <w:sz w:val="24"/>
          <w:szCs w:val="16"/>
          <w:lang w:val="en-AU" w:eastAsia="zh-CN"/>
          <w14:ligatures w14:val="none"/>
        </w:rPr>
      </w:pPr>
    </w:p>
    <w:p w14:paraId="45A2835C" w14:textId="440A8190" w:rsidR="00EC2A1D" w:rsidRDefault="00EC2A1D" w:rsidP="00A05C10">
      <w:pPr>
        <w:pBdr>
          <w:bottom w:val="double" w:sz="6" w:space="1" w:color="auto"/>
        </w:pBdr>
        <w:spacing w:after="0" w:line="240" w:lineRule="auto"/>
        <w:rPr>
          <w:rFonts w:ascii="Times New Roman" w:eastAsia="SimSun" w:hAnsi="Times New Roman" w:cs="Arial"/>
          <w:i/>
          <w:iCs/>
          <w:kern w:val="0"/>
          <w:sz w:val="24"/>
          <w:szCs w:val="16"/>
          <w:lang w:val="en-AU" w:eastAsia="zh-CN"/>
          <w14:ligatures w14:val="none"/>
        </w:rPr>
      </w:pPr>
      <w:r w:rsidRPr="00EC2A1D">
        <w:rPr>
          <w:rFonts w:ascii="Times New Roman" w:eastAsia="SimSun" w:hAnsi="Times New Roman" w:cs="Arial"/>
          <w:i/>
          <w:iCs/>
          <w:kern w:val="0"/>
          <w:sz w:val="24"/>
          <w:szCs w:val="16"/>
          <w:lang w:val="en-AU" w:eastAsia="zh-CN"/>
          <w14:ligatures w14:val="none"/>
        </w:rPr>
        <w:t>9 Now for some time a man named Simon had practiced sorcery in the city and amazed all the people of Samaria. He boasted that he was someone great, 10 and all the people, both high and low, gave him their attention and exclaimed, “This man is rightly called the Great Power of God.” 11 They followed him because he had amazed them for a long time with his sorcery.</w:t>
      </w:r>
      <w:r w:rsidR="007C5693" w:rsidRPr="007C5693">
        <w:t xml:space="preserve"> </w:t>
      </w:r>
      <w:r w:rsidR="007C5693">
        <w:t>1</w:t>
      </w:r>
      <w:r w:rsidR="007C5693" w:rsidRPr="007C5693">
        <w:rPr>
          <w:rFonts w:ascii="Times New Roman" w:eastAsia="SimSun" w:hAnsi="Times New Roman" w:cs="Arial"/>
          <w:i/>
          <w:iCs/>
          <w:kern w:val="0"/>
          <w:sz w:val="24"/>
          <w:szCs w:val="16"/>
          <w:lang w:val="en-AU" w:eastAsia="zh-CN"/>
          <w14:ligatures w14:val="none"/>
        </w:rPr>
        <w:t>2 But when they believed Philip as he proclaimed the good news of the kingdom of God and the name of Jesus Christ, they were baptized, both men and women. 13 Simon himself believed and was baptized. And he followed Philip everywhere, astonished by the great signs and miracles he saw.</w:t>
      </w:r>
    </w:p>
    <w:p w14:paraId="39A10AFD" w14:textId="77777777" w:rsidR="00E76E2D" w:rsidRDefault="00E76E2D" w:rsidP="00A05C10">
      <w:pPr>
        <w:pBdr>
          <w:bottom w:val="double" w:sz="6" w:space="1" w:color="auto"/>
        </w:pBdr>
        <w:spacing w:after="0" w:line="240" w:lineRule="auto"/>
        <w:rPr>
          <w:rFonts w:ascii="Times New Roman" w:eastAsia="SimSun" w:hAnsi="Times New Roman" w:cs="Arial"/>
          <w:i/>
          <w:iCs/>
          <w:kern w:val="0"/>
          <w:sz w:val="24"/>
          <w:szCs w:val="16"/>
          <w:lang w:val="en-AU" w:eastAsia="zh-CN"/>
          <w14:ligatures w14:val="none"/>
        </w:rPr>
      </w:pPr>
    </w:p>
    <w:p w14:paraId="6C5FB537" w14:textId="378723D1" w:rsidR="006C0277" w:rsidRPr="006C0277" w:rsidRDefault="006C0277" w:rsidP="00A05C10">
      <w:pPr>
        <w:pBdr>
          <w:bottom w:val="double" w:sz="6" w:space="1" w:color="auto"/>
        </w:pBdr>
        <w:spacing w:after="0" w:line="240" w:lineRule="auto"/>
        <w:rPr>
          <w:rFonts w:ascii="Times New Roman" w:eastAsia="SimSun" w:hAnsi="Times New Roman" w:cs="Arial"/>
          <w:kern w:val="0"/>
          <w:sz w:val="24"/>
          <w:szCs w:val="16"/>
          <w:lang w:val="en-AU" w:eastAsia="zh-CN"/>
          <w14:ligatures w14:val="none"/>
        </w:rPr>
      </w:pPr>
      <w:r>
        <w:rPr>
          <w:rFonts w:ascii="Times New Roman" w:eastAsia="SimSun" w:hAnsi="Times New Roman" w:cs="Arial"/>
          <w:kern w:val="0"/>
          <w:sz w:val="24"/>
          <w:szCs w:val="16"/>
          <w:lang w:val="en-AU" w:eastAsia="zh-CN"/>
          <w14:ligatures w14:val="none"/>
        </w:rPr>
        <w:lastRenderedPageBreak/>
        <w:t>The source of his power was not from God.</w:t>
      </w:r>
    </w:p>
    <w:p w14:paraId="254424E4" w14:textId="77777777" w:rsidR="003B1B11" w:rsidRDefault="003B1B11" w:rsidP="00A05C10">
      <w:pPr>
        <w:pBdr>
          <w:bottom w:val="double" w:sz="6" w:space="1" w:color="auto"/>
        </w:pBdr>
        <w:spacing w:after="0" w:line="240" w:lineRule="auto"/>
        <w:rPr>
          <w:rFonts w:ascii="Times New Roman" w:eastAsia="SimSun" w:hAnsi="Times New Roman" w:cs="Arial"/>
          <w:kern w:val="0"/>
          <w:sz w:val="24"/>
          <w:szCs w:val="16"/>
          <w:lang w:val="en-AU" w:eastAsia="zh-CN"/>
          <w14:ligatures w14:val="none"/>
        </w:rPr>
      </w:pPr>
    </w:p>
    <w:p w14:paraId="7BECC687" w14:textId="59441E1D" w:rsidR="00A05C10" w:rsidRDefault="00A05C10" w:rsidP="00A05C10">
      <w:pPr>
        <w:pBdr>
          <w:bottom w:val="double" w:sz="6" w:space="1" w:color="auto"/>
        </w:pBdr>
        <w:spacing w:after="0" w:line="240" w:lineRule="auto"/>
        <w:rPr>
          <w:rFonts w:ascii="Times New Roman" w:eastAsia="SimSun" w:hAnsi="Times New Roman" w:cs="Arial"/>
          <w:i/>
          <w:kern w:val="0"/>
          <w:sz w:val="24"/>
          <w:szCs w:val="16"/>
          <w:lang w:val="en-AU" w:eastAsia="zh-CN"/>
          <w14:ligatures w14:val="none"/>
        </w:rPr>
      </w:pPr>
      <w:r w:rsidRPr="00A05C10">
        <w:rPr>
          <w:rFonts w:ascii="Times New Roman" w:eastAsia="SimSun" w:hAnsi="Times New Roman" w:cs="Arial"/>
          <w:kern w:val="0"/>
          <w:sz w:val="24"/>
          <w:szCs w:val="16"/>
          <w:lang w:val="en-AU" w:eastAsia="zh-CN"/>
          <w14:ligatures w14:val="none"/>
        </w:rPr>
        <w:t xml:space="preserve">Remember in </w:t>
      </w:r>
      <w:r w:rsidRPr="00A05C10">
        <w:rPr>
          <w:rFonts w:ascii="Times New Roman" w:eastAsia="SimSun" w:hAnsi="Times New Roman" w:cs="Arial"/>
          <w:i/>
          <w:kern w:val="0"/>
          <w:sz w:val="24"/>
          <w:szCs w:val="16"/>
          <w:lang w:val="en-AU" w:eastAsia="zh-CN"/>
          <w14:ligatures w14:val="none"/>
        </w:rPr>
        <w:t xml:space="preserve">Exodus </w:t>
      </w:r>
      <w:smartTag w:uri="urn:schemas-microsoft-com:office:smarttags" w:element="time">
        <w:smartTagPr>
          <w:attr w:name="Hour" w:val="19"/>
          <w:attr w:name="Minute" w:val="22"/>
        </w:smartTagPr>
        <w:r w:rsidRPr="00A05C10">
          <w:rPr>
            <w:rFonts w:ascii="Times New Roman" w:eastAsia="SimSun" w:hAnsi="Times New Roman" w:cs="Arial"/>
            <w:i/>
            <w:kern w:val="0"/>
            <w:sz w:val="24"/>
            <w:szCs w:val="16"/>
            <w:lang w:val="en-AU" w:eastAsia="zh-CN"/>
            <w14:ligatures w14:val="none"/>
          </w:rPr>
          <w:t>7:22</w:t>
        </w:r>
      </w:smartTag>
      <w:r w:rsidRPr="00A05C10">
        <w:rPr>
          <w:rFonts w:ascii="Times New Roman" w:eastAsia="SimSun" w:hAnsi="Times New Roman" w:cs="Arial"/>
          <w:i/>
          <w:kern w:val="0"/>
          <w:sz w:val="24"/>
          <w:szCs w:val="16"/>
          <w:lang w:val="en-AU" w:eastAsia="zh-CN"/>
          <w14:ligatures w14:val="none"/>
        </w:rPr>
        <w:t xml:space="preserve"> </w:t>
      </w:r>
      <w:r w:rsidRPr="00A05C10">
        <w:rPr>
          <w:rFonts w:ascii="Times New Roman" w:eastAsia="SimSun" w:hAnsi="Times New Roman" w:cs="Arial"/>
          <w:kern w:val="0"/>
          <w:sz w:val="24"/>
          <w:szCs w:val="16"/>
          <w:lang w:val="en-AU" w:eastAsia="zh-CN"/>
          <w14:ligatures w14:val="none"/>
        </w:rPr>
        <w:t>the exhibition of God’s power through Moses and Aaron in the court of the Pharaoh. Each of the miracles was copied by the Pharaoh’s magicians</w:t>
      </w:r>
      <w:r w:rsidRPr="00A05C10">
        <w:rPr>
          <w:rFonts w:ascii="Times New Roman" w:eastAsia="SimSun" w:hAnsi="Times New Roman" w:cs="Arial"/>
          <w:i/>
          <w:kern w:val="0"/>
          <w:sz w:val="24"/>
          <w:szCs w:val="16"/>
          <w:lang w:val="en-AU" w:eastAsia="zh-CN"/>
          <w14:ligatures w14:val="none"/>
        </w:rPr>
        <w:t xml:space="preserve"> </w:t>
      </w:r>
    </w:p>
    <w:p w14:paraId="15A3BFBF" w14:textId="77777777" w:rsidR="00120A50" w:rsidRDefault="00120A50" w:rsidP="00A05C10">
      <w:pPr>
        <w:pBdr>
          <w:bottom w:val="double" w:sz="6" w:space="1" w:color="auto"/>
        </w:pBdr>
        <w:spacing w:after="0" w:line="240" w:lineRule="auto"/>
        <w:rPr>
          <w:rFonts w:ascii="Times New Roman" w:eastAsia="SimSun" w:hAnsi="Times New Roman" w:cs="Arial"/>
          <w:i/>
          <w:kern w:val="0"/>
          <w:sz w:val="24"/>
          <w:szCs w:val="16"/>
          <w:lang w:val="en-AU" w:eastAsia="zh-CN"/>
          <w14:ligatures w14:val="none"/>
        </w:rPr>
      </w:pPr>
    </w:p>
    <w:p w14:paraId="011B4C7E" w14:textId="52AF31B6" w:rsidR="00120A50" w:rsidRDefault="00C849B6" w:rsidP="00A05C10">
      <w:pPr>
        <w:pBdr>
          <w:bottom w:val="double" w:sz="6" w:space="1" w:color="auto"/>
        </w:pBdr>
        <w:spacing w:after="0" w:line="240" w:lineRule="auto"/>
        <w:rPr>
          <w:rFonts w:ascii="Times New Roman" w:eastAsia="SimSun" w:hAnsi="Times New Roman" w:cs="Arial"/>
          <w:i/>
          <w:iCs/>
          <w:kern w:val="0"/>
          <w:sz w:val="24"/>
          <w:szCs w:val="16"/>
          <w:lang w:val="en-AU" w:eastAsia="zh-CN"/>
          <w14:ligatures w14:val="none"/>
        </w:rPr>
      </w:pPr>
      <w:r w:rsidRPr="00C849B6">
        <w:rPr>
          <w:rFonts w:ascii="Times New Roman" w:eastAsia="SimSun" w:hAnsi="Times New Roman" w:cs="Arial"/>
          <w:i/>
          <w:iCs/>
          <w:kern w:val="0"/>
          <w:sz w:val="24"/>
          <w:szCs w:val="16"/>
          <w:lang w:val="en-AU" w:eastAsia="zh-CN"/>
          <w14:ligatures w14:val="none"/>
        </w:rPr>
        <w:t>20 Moses and Aaron did just as the Lord had commanded. He raised his staff in the presence of Pharaoh and his officials and struck the water of the Nile, and all the water was changed into blood. 21 The fish in the Nile died, and the river smelled so bad that the Egyptians could not drink its water. Blood was everywhere in Egypt.</w:t>
      </w:r>
      <w:r w:rsidR="00120A50" w:rsidRPr="00120A50">
        <w:rPr>
          <w:rFonts w:ascii="Times New Roman" w:eastAsia="SimSun" w:hAnsi="Times New Roman" w:cs="Arial"/>
          <w:i/>
          <w:iCs/>
          <w:kern w:val="0"/>
          <w:sz w:val="24"/>
          <w:szCs w:val="16"/>
          <w:lang w:val="en-AU" w:eastAsia="zh-CN"/>
          <w14:ligatures w14:val="none"/>
        </w:rPr>
        <w:t>22 But the Egyptian magicians did the same things by their secret arts, and Pharaoh’s heart became hard; he would not listen to Moses and Aaron, just as the Lord had said.</w:t>
      </w:r>
    </w:p>
    <w:p w14:paraId="04B15D8F" w14:textId="77777777" w:rsidR="006C0277" w:rsidRDefault="006C0277" w:rsidP="00A05C10">
      <w:pPr>
        <w:pBdr>
          <w:bottom w:val="double" w:sz="6" w:space="1" w:color="auto"/>
        </w:pBdr>
        <w:spacing w:after="0" w:line="240" w:lineRule="auto"/>
        <w:rPr>
          <w:rFonts w:ascii="Times New Roman" w:eastAsia="SimSun" w:hAnsi="Times New Roman" w:cs="Arial"/>
          <w:i/>
          <w:iCs/>
          <w:kern w:val="0"/>
          <w:sz w:val="24"/>
          <w:szCs w:val="16"/>
          <w:lang w:val="en-AU" w:eastAsia="zh-CN"/>
          <w14:ligatures w14:val="none"/>
        </w:rPr>
      </w:pPr>
    </w:p>
    <w:p w14:paraId="0AE40E51" w14:textId="69A58D19" w:rsidR="006C0277" w:rsidRPr="00A05C10" w:rsidRDefault="006C0277" w:rsidP="00A05C10">
      <w:pPr>
        <w:pBdr>
          <w:bottom w:val="double" w:sz="6" w:space="1" w:color="auto"/>
        </w:pBdr>
        <w:spacing w:after="0" w:line="240" w:lineRule="auto"/>
        <w:rPr>
          <w:rFonts w:ascii="Times New Roman" w:eastAsia="SimSun" w:hAnsi="Times New Roman" w:cs="Arial"/>
          <w:kern w:val="0"/>
          <w:sz w:val="24"/>
          <w:szCs w:val="16"/>
          <w:lang w:val="en-AU" w:eastAsia="zh-CN"/>
          <w14:ligatures w14:val="none"/>
        </w:rPr>
      </w:pPr>
      <w:r>
        <w:rPr>
          <w:rFonts w:ascii="Times New Roman" w:eastAsia="SimSun" w:hAnsi="Times New Roman" w:cs="Arial"/>
          <w:kern w:val="0"/>
          <w:sz w:val="24"/>
          <w:szCs w:val="16"/>
          <w:lang w:val="en-AU" w:eastAsia="zh-CN"/>
          <w14:ligatures w14:val="none"/>
        </w:rPr>
        <w:t>Their power was not from God.</w:t>
      </w:r>
    </w:p>
    <w:p w14:paraId="4589128B" w14:textId="77777777" w:rsidR="00A05C10" w:rsidRPr="00A05C10" w:rsidRDefault="00A05C10" w:rsidP="00A05C10">
      <w:pPr>
        <w:pBdr>
          <w:bottom w:val="double" w:sz="6" w:space="1" w:color="auto"/>
        </w:pBdr>
        <w:spacing w:after="0" w:line="240" w:lineRule="auto"/>
        <w:rPr>
          <w:rFonts w:ascii="Times New Roman" w:eastAsia="SimSun" w:hAnsi="Times New Roman" w:cs="Arial"/>
          <w:kern w:val="0"/>
          <w:sz w:val="24"/>
          <w:szCs w:val="16"/>
          <w:lang w:val="en-AU" w:eastAsia="zh-CN"/>
          <w14:ligatures w14:val="none"/>
        </w:rPr>
      </w:pPr>
    </w:p>
    <w:p w14:paraId="36992EBF" w14:textId="2B83A613" w:rsidR="00A05C10" w:rsidRPr="00A05C10" w:rsidRDefault="00A05C10" w:rsidP="00A05C10">
      <w:pPr>
        <w:pBdr>
          <w:bottom w:val="double" w:sz="6" w:space="1" w:color="auto"/>
        </w:pBdr>
        <w:spacing w:after="0" w:line="240" w:lineRule="auto"/>
        <w:rPr>
          <w:rFonts w:ascii="Times New Roman" w:eastAsia="SimSun" w:hAnsi="Times New Roman" w:cs="Arial"/>
          <w:kern w:val="0"/>
          <w:sz w:val="24"/>
          <w:szCs w:val="16"/>
          <w:lang w:val="en-AU" w:eastAsia="zh-CN"/>
          <w14:ligatures w14:val="none"/>
        </w:rPr>
      </w:pPr>
      <w:r w:rsidRPr="00A05C10">
        <w:rPr>
          <w:rFonts w:ascii="Times New Roman" w:eastAsia="SimSun" w:hAnsi="Times New Roman" w:cs="Arial"/>
          <w:kern w:val="0"/>
          <w:sz w:val="24"/>
          <w:szCs w:val="16"/>
          <w:lang w:val="en-AU" w:eastAsia="zh-CN"/>
          <w14:ligatures w14:val="none"/>
        </w:rPr>
        <w:t>Satan knows Scripture as well and can quote it (as he did to Jesus in the wilderness). Satan can trap us by pushing us overboard on some spiritual tangent</w:t>
      </w:r>
      <w:r w:rsidR="006C0277">
        <w:rPr>
          <w:rFonts w:ascii="Times New Roman" w:eastAsia="SimSun" w:hAnsi="Times New Roman" w:cs="Arial"/>
          <w:kern w:val="0"/>
          <w:sz w:val="24"/>
          <w:szCs w:val="16"/>
          <w:lang w:val="en-AU" w:eastAsia="zh-CN"/>
          <w14:ligatures w14:val="none"/>
        </w:rPr>
        <w:t>.</w:t>
      </w:r>
      <w:r w:rsidRPr="00A05C10">
        <w:rPr>
          <w:rFonts w:ascii="Times New Roman" w:eastAsia="SimSun" w:hAnsi="Times New Roman" w:cs="Arial"/>
          <w:kern w:val="0"/>
          <w:sz w:val="24"/>
          <w:szCs w:val="16"/>
          <w:lang w:val="en-AU" w:eastAsia="zh-CN"/>
          <w14:ligatures w14:val="none"/>
        </w:rPr>
        <w:t xml:space="preserve"> Satan can quote Scripture, talking about spiritual things, impressing upon us great religious fervour</w:t>
      </w:r>
      <w:r w:rsidR="00C849B6">
        <w:rPr>
          <w:rFonts w:ascii="Times New Roman" w:eastAsia="SimSun" w:hAnsi="Times New Roman" w:cs="Arial"/>
          <w:kern w:val="0"/>
          <w:sz w:val="24"/>
          <w:szCs w:val="16"/>
          <w:lang w:val="en-AU" w:eastAsia="zh-CN"/>
          <w14:ligatures w14:val="none"/>
        </w:rPr>
        <w:t>.</w:t>
      </w:r>
      <w:r w:rsidRPr="00A05C10">
        <w:rPr>
          <w:rFonts w:ascii="Times New Roman" w:eastAsia="SimSun" w:hAnsi="Times New Roman" w:cs="Arial"/>
          <w:kern w:val="0"/>
          <w:sz w:val="24"/>
          <w:szCs w:val="16"/>
          <w:vertAlign w:val="superscript"/>
          <w:lang w:val="en-AU" w:eastAsia="zh-CN"/>
          <w14:ligatures w14:val="none"/>
        </w:rPr>
        <w:footnoteReference w:id="3"/>
      </w:r>
    </w:p>
    <w:p w14:paraId="2DA31D78" w14:textId="77777777" w:rsidR="00A05C10" w:rsidRPr="00A05C10" w:rsidRDefault="00A05C10" w:rsidP="00A05C10">
      <w:pPr>
        <w:pBdr>
          <w:bottom w:val="double" w:sz="6" w:space="1" w:color="auto"/>
        </w:pBdr>
        <w:spacing w:after="0" w:line="240" w:lineRule="auto"/>
        <w:rPr>
          <w:rFonts w:ascii="Times New Roman" w:eastAsia="SimSun" w:hAnsi="Times New Roman" w:cs="Arial"/>
          <w:kern w:val="0"/>
          <w:sz w:val="24"/>
          <w:szCs w:val="16"/>
          <w:lang w:val="en-AU" w:eastAsia="zh-CN"/>
          <w14:ligatures w14:val="none"/>
        </w:rPr>
      </w:pPr>
    </w:p>
    <w:p w14:paraId="65AE5464" w14:textId="1C8F6FD6" w:rsidR="00A05C10" w:rsidRPr="00A05C10" w:rsidRDefault="00A05C10" w:rsidP="00A05C10">
      <w:pPr>
        <w:pBdr>
          <w:bottom w:val="double" w:sz="6" w:space="1" w:color="auto"/>
        </w:pBdr>
        <w:spacing w:after="0" w:line="240" w:lineRule="auto"/>
        <w:rPr>
          <w:rFonts w:ascii="Times New Roman" w:eastAsia="SimSun" w:hAnsi="Times New Roman" w:cs="Arial"/>
          <w:iCs/>
          <w:kern w:val="0"/>
          <w:sz w:val="24"/>
          <w:szCs w:val="16"/>
          <w:lang w:val="en-AU" w:eastAsia="zh-CN"/>
          <w14:ligatures w14:val="none"/>
        </w:rPr>
      </w:pPr>
      <w:r w:rsidRPr="00A05C10">
        <w:rPr>
          <w:rFonts w:ascii="Times New Roman" w:eastAsia="SimSun" w:hAnsi="Times New Roman" w:cs="Arial"/>
          <w:iCs/>
          <w:kern w:val="0"/>
          <w:sz w:val="24"/>
          <w:szCs w:val="16"/>
          <w:lang w:val="en-AU" w:eastAsia="zh-CN"/>
          <w14:ligatures w14:val="none"/>
        </w:rPr>
        <w:t xml:space="preserve">But the better we know God's </w:t>
      </w:r>
      <w:r w:rsidR="00C849B6" w:rsidRPr="00C849B6">
        <w:rPr>
          <w:rFonts w:ascii="Times New Roman" w:eastAsia="SimSun" w:hAnsi="Times New Roman" w:cs="Arial"/>
          <w:iCs/>
          <w:kern w:val="0"/>
          <w:sz w:val="24"/>
          <w:szCs w:val="16"/>
          <w:lang w:val="en-AU" w:eastAsia="zh-CN"/>
          <w14:ligatures w14:val="none"/>
        </w:rPr>
        <w:t>voice;</w:t>
      </w:r>
      <w:r w:rsidRPr="00A05C10">
        <w:rPr>
          <w:rFonts w:ascii="Times New Roman" w:eastAsia="SimSun" w:hAnsi="Times New Roman" w:cs="Arial"/>
          <w:iCs/>
          <w:kern w:val="0"/>
          <w:sz w:val="24"/>
          <w:szCs w:val="16"/>
          <w:lang w:val="en-AU" w:eastAsia="zh-CN"/>
          <w14:ligatures w14:val="none"/>
        </w:rPr>
        <w:t xml:space="preserve"> the more obvious Satan's counterfeit words will be.</w:t>
      </w:r>
      <w:r w:rsidRPr="00A05C10">
        <w:rPr>
          <w:rFonts w:ascii="Times New Roman" w:eastAsia="SimSun" w:hAnsi="Times New Roman" w:cs="Arial"/>
          <w:iCs/>
          <w:kern w:val="0"/>
          <w:sz w:val="24"/>
          <w:szCs w:val="16"/>
          <w:vertAlign w:val="superscript"/>
          <w:lang w:val="en-AU" w:eastAsia="zh-CN"/>
          <w14:ligatures w14:val="none"/>
        </w:rPr>
        <w:footnoteReference w:id="4"/>
      </w:r>
    </w:p>
    <w:p w14:paraId="6BE86B53" w14:textId="77777777" w:rsidR="00A05C10" w:rsidRPr="00A05C10" w:rsidRDefault="00A05C10" w:rsidP="00A05C10">
      <w:pPr>
        <w:pBdr>
          <w:bottom w:val="double" w:sz="6" w:space="1" w:color="auto"/>
        </w:pBdr>
        <w:spacing w:after="0" w:line="240" w:lineRule="auto"/>
        <w:rPr>
          <w:rFonts w:ascii="Times New Roman" w:eastAsia="SimSun" w:hAnsi="Times New Roman" w:cs="Arial"/>
          <w:kern w:val="0"/>
          <w:sz w:val="24"/>
          <w:szCs w:val="16"/>
          <w:lang w:val="en-AU" w:eastAsia="zh-CN"/>
          <w14:ligatures w14:val="none"/>
        </w:rPr>
      </w:pPr>
    </w:p>
    <w:p w14:paraId="4E6A37AD" w14:textId="2F2D3A1C" w:rsidR="00A05C10" w:rsidRPr="00A05C10" w:rsidRDefault="00A05C10" w:rsidP="00A05C10">
      <w:pPr>
        <w:pBdr>
          <w:bottom w:val="double" w:sz="6" w:space="1" w:color="auto"/>
        </w:pBdr>
        <w:spacing w:after="0" w:line="240" w:lineRule="auto"/>
        <w:rPr>
          <w:rFonts w:ascii="Times New Roman" w:eastAsia="SimSun" w:hAnsi="Times New Roman" w:cs="Arial"/>
          <w:kern w:val="0"/>
          <w:sz w:val="24"/>
          <w:szCs w:val="16"/>
          <w:lang w:val="en-AU" w:eastAsia="zh-CN"/>
          <w14:ligatures w14:val="none"/>
        </w:rPr>
      </w:pPr>
      <w:r w:rsidRPr="00A05C10">
        <w:rPr>
          <w:rFonts w:ascii="Times New Roman" w:eastAsia="SimSun" w:hAnsi="Times New Roman" w:cs="Arial"/>
          <w:kern w:val="0"/>
          <w:sz w:val="24"/>
          <w:szCs w:val="16"/>
          <w:lang w:val="en-AU" w:eastAsia="zh-CN"/>
          <w14:ligatures w14:val="none"/>
        </w:rPr>
        <w:t>So today I want to give you some tools on discerning who you are hearing from.</w:t>
      </w:r>
      <w:r w:rsidR="00FF0789">
        <w:rPr>
          <w:rFonts w:ascii="Times New Roman" w:eastAsia="SimSun" w:hAnsi="Times New Roman" w:cs="Arial"/>
          <w:kern w:val="0"/>
          <w:sz w:val="24"/>
          <w:szCs w:val="16"/>
          <w:lang w:val="en-AU" w:eastAsia="zh-CN"/>
          <w14:ligatures w14:val="none"/>
        </w:rPr>
        <w:t xml:space="preserve"> Choose some or all of them, up to you.</w:t>
      </w:r>
    </w:p>
    <w:p w14:paraId="5BE6D0AC" w14:textId="77777777" w:rsidR="00A05C10" w:rsidRPr="00A05C10" w:rsidRDefault="00A05C10" w:rsidP="00A05C10">
      <w:pPr>
        <w:pBdr>
          <w:bottom w:val="double" w:sz="6" w:space="1" w:color="auto"/>
        </w:pBdr>
        <w:spacing w:after="0" w:line="240" w:lineRule="auto"/>
        <w:rPr>
          <w:rFonts w:ascii="Times New Roman" w:eastAsia="SimSun" w:hAnsi="Times New Roman" w:cs="Arial"/>
          <w:kern w:val="0"/>
          <w:sz w:val="24"/>
          <w:szCs w:val="16"/>
          <w:lang w:val="en-AU" w:eastAsia="zh-CN"/>
          <w14:ligatures w14:val="none"/>
        </w:rPr>
      </w:pPr>
    </w:p>
    <w:p w14:paraId="70F32AE3" w14:textId="4A09512A" w:rsidR="003B1B11" w:rsidRDefault="00A05C10" w:rsidP="003B1B11">
      <w:pPr>
        <w:pBdr>
          <w:bottom w:val="double" w:sz="6" w:space="1" w:color="auto"/>
        </w:pBdr>
        <w:tabs>
          <w:tab w:val="num" w:pos="720"/>
        </w:tabs>
        <w:spacing w:after="0" w:line="240" w:lineRule="auto"/>
        <w:rPr>
          <w:rFonts w:ascii="Times New Roman" w:eastAsia="SimSun" w:hAnsi="Times New Roman" w:cs="Arial"/>
          <w:kern w:val="0"/>
          <w:sz w:val="24"/>
          <w:szCs w:val="16"/>
          <w:lang w:val="en-AU" w:eastAsia="zh-CN"/>
          <w14:ligatures w14:val="none"/>
        </w:rPr>
      </w:pPr>
      <w:r w:rsidRPr="00A05C10">
        <w:rPr>
          <w:rFonts w:ascii="Times New Roman" w:eastAsia="SimSun" w:hAnsi="Times New Roman" w:cs="Arial"/>
          <w:kern w:val="0"/>
          <w:sz w:val="24"/>
          <w:szCs w:val="16"/>
          <w:lang w:val="en-AU" w:eastAsia="zh-CN"/>
          <w14:ligatures w14:val="none"/>
        </w:rPr>
        <w:t>There are 6 major differences between words from God and words from the enemy:</w:t>
      </w:r>
    </w:p>
    <w:p w14:paraId="41A0D418" w14:textId="77777777" w:rsidR="00C849B6" w:rsidRDefault="00C849B6" w:rsidP="003B1B11">
      <w:pPr>
        <w:pBdr>
          <w:bottom w:val="double" w:sz="6" w:space="1" w:color="auto"/>
        </w:pBdr>
        <w:tabs>
          <w:tab w:val="num" w:pos="720"/>
        </w:tabs>
        <w:spacing w:after="0" w:line="240" w:lineRule="auto"/>
        <w:rPr>
          <w:rFonts w:ascii="Times New Roman" w:eastAsia="SimSun" w:hAnsi="Times New Roman" w:cs="Arial"/>
          <w:kern w:val="0"/>
          <w:sz w:val="24"/>
          <w:szCs w:val="16"/>
          <w:lang w:val="en-AU" w:eastAsia="zh-CN"/>
          <w14:ligatures w14:val="none"/>
        </w:rPr>
      </w:pPr>
    </w:p>
    <w:p w14:paraId="7F2F7339" w14:textId="45C214B2" w:rsidR="00BB2CE7" w:rsidRDefault="00A05C10" w:rsidP="00272261">
      <w:pPr>
        <w:pBdr>
          <w:bottom w:val="double" w:sz="6" w:space="1" w:color="auto"/>
        </w:pBdr>
        <w:tabs>
          <w:tab w:val="num" w:pos="720"/>
        </w:tabs>
        <w:spacing w:after="0" w:line="240" w:lineRule="auto"/>
        <w:ind w:left="720"/>
        <w:rPr>
          <w:rFonts w:ascii="Times New Roman" w:eastAsia="SimSun" w:hAnsi="Times New Roman" w:cs="Arial"/>
          <w:kern w:val="0"/>
          <w:sz w:val="24"/>
          <w:szCs w:val="16"/>
          <w:lang w:val="en-AU" w:eastAsia="zh-CN"/>
          <w14:ligatures w14:val="none"/>
        </w:rPr>
      </w:pPr>
      <w:r w:rsidRPr="00A05C10">
        <w:rPr>
          <w:rFonts w:ascii="Times New Roman" w:eastAsia="SimSun" w:hAnsi="Times New Roman" w:cs="Arial"/>
          <w:kern w:val="0"/>
          <w:sz w:val="24"/>
          <w:szCs w:val="16"/>
          <w:lang w:val="en-AU" w:eastAsia="zh-CN"/>
          <w14:ligatures w14:val="none"/>
        </w:rPr>
        <w:t xml:space="preserve">First, while Satan lies, Christ does not. </w:t>
      </w:r>
    </w:p>
    <w:p w14:paraId="5108BB2A" w14:textId="77777777" w:rsidR="00C849B6" w:rsidRDefault="00C849B6" w:rsidP="00272261">
      <w:pPr>
        <w:pBdr>
          <w:bottom w:val="double" w:sz="6" w:space="1" w:color="auto"/>
        </w:pBdr>
        <w:tabs>
          <w:tab w:val="num" w:pos="720"/>
        </w:tabs>
        <w:spacing w:after="0" w:line="240" w:lineRule="auto"/>
        <w:ind w:left="720"/>
        <w:rPr>
          <w:rFonts w:ascii="Times New Roman" w:eastAsia="SimSun" w:hAnsi="Times New Roman" w:cs="Arial"/>
          <w:kern w:val="0"/>
          <w:sz w:val="24"/>
          <w:szCs w:val="16"/>
          <w:lang w:val="en-AU" w:eastAsia="zh-CN"/>
          <w14:ligatures w14:val="none"/>
        </w:rPr>
      </w:pPr>
    </w:p>
    <w:p w14:paraId="55955BBB" w14:textId="51F577FB" w:rsidR="00BB2CE7" w:rsidRDefault="00A05C10" w:rsidP="00272261">
      <w:pPr>
        <w:pBdr>
          <w:bottom w:val="double" w:sz="6" w:space="1" w:color="auto"/>
        </w:pBdr>
        <w:tabs>
          <w:tab w:val="num" w:pos="720"/>
        </w:tabs>
        <w:spacing w:after="0" w:line="240" w:lineRule="auto"/>
        <w:ind w:left="720"/>
        <w:rPr>
          <w:rFonts w:ascii="Times New Roman" w:eastAsia="SimSun" w:hAnsi="Times New Roman" w:cs="Arial"/>
          <w:kern w:val="0"/>
          <w:sz w:val="24"/>
          <w:szCs w:val="16"/>
          <w:lang w:val="en-AU" w:eastAsia="zh-CN"/>
          <w14:ligatures w14:val="none"/>
        </w:rPr>
      </w:pPr>
      <w:r w:rsidRPr="00A05C10">
        <w:rPr>
          <w:rFonts w:ascii="Times New Roman" w:eastAsia="SimSun" w:hAnsi="Times New Roman" w:cs="Arial"/>
          <w:kern w:val="0"/>
          <w:sz w:val="24"/>
          <w:szCs w:val="16"/>
          <w:lang w:val="en-AU" w:eastAsia="zh-CN"/>
          <w14:ligatures w14:val="none"/>
        </w:rPr>
        <w:t xml:space="preserve">Secondly, Satan suggests shortcuts. </w:t>
      </w:r>
    </w:p>
    <w:p w14:paraId="5F1F383E" w14:textId="77777777" w:rsidR="00C849B6" w:rsidRDefault="00C849B6" w:rsidP="00272261">
      <w:pPr>
        <w:pBdr>
          <w:bottom w:val="double" w:sz="6" w:space="1" w:color="auto"/>
        </w:pBdr>
        <w:tabs>
          <w:tab w:val="num" w:pos="720"/>
        </w:tabs>
        <w:spacing w:after="0" w:line="240" w:lineRule="auto"/>
        <w:ind w:left="720"/>
        <w:rPr>
          <w:rFonts w:ascii="Times New Roman" w:eastAsia="SimSun" w:hAnsi="Times New Roman" w:cs="Arial"/>
          <w:kern w:val="0"/>
          <w:sz w:val="24"/>
          <w:szCs w:val="16"/>
          <w:lang w:val="en-AU" w:eastAsia="zh-CN"/>
          <w14:ligatures w14:val="none"/>
        </w:rPr>
      </w:pPr>
    </w:p>
    <w:p w14:paraId="064ED171" w14:textId="57011213" w:rsidR="00E662A0" w:rsidRDefault="00A05C10" w:rsidP="00272261">
      <w:pPr>
        <w:pBdr>
          <w:bottom w:val="double" w:sz="6" w:space="1" w:color="auto"/>
        </w:pBdr>
        <w:tabs>
          <w:tab w:val="num" w:pos="720"/>
        </w:tabs>
        <w:spacing w:after="0" w:line="240" w:lineRule="auto"/>
        <w:ind w:left="720"/>
        <w:rPr>
          <w:rFonts w:ascii="Times New Roman" w:eastAsia="SimSun" w:hAnsi="Times New Roman" w:cs="Arial"/>
          <w:kern w:val="0"/>
          <w:sz w:val="24"/>
          <w:szCs w:val="16"/>
          <w:lang w:val="en-AU" w:eastAsia="zh-CN"/>
          <w14:ligatures w14:val="none"/>
        </w:rPr>
      </w:pPr>
      <w:r w:rsidRPr="00A05C10">
        <w:rPr>
          <w:rFonts w:ascii="Times New Roman" w:eastAsia="SimSun" w:hAnsi="Times New Roman" w:cs="Arial"/>
          <w:kern w:val="0"/>
          <w:sz w:val="24"/>
          <w:szCs w:val="16"/>
          <w:lang w:val="en-AU" w:eastAsia="zh-CN"/>
          <w14:ligatures w14:val="none"/>
        </w:rPr>
        <w:t>Thirdly, whilst God calls for repentance, Satan will try to justify sin</w:t>
      </w:r>
      <w:r w:rsidR="00BB2CE7">
        <w:rPr>
          <w:rFonts w:ascii="Times New Roman" w:eastAsia="SimSun" w:hAnsi="Times New Roman" w:cs="Arial"/>
          <w:kern w:val="0"/>
          <w:sz w:val="24"/>
          <w:szCs w:val="16"/>
          <w:lang w:val="en-AU" w:eastAsia="zh-CN"/>
          <w14:ligatures w14:val="none"/>
        </w:rPr>
        <w:t>.</w:t>
      </w:r>
    </w:p>
    <w:p w14:paraId="4474B29D" w14:textId="77777777" w:rsidR="00C849B6" w:rsidRDefault="00C849B6" w:rsidP="00272261">
      <w:pPr>
        <w:pBdr>
          <w:bottom w:val="double" w:sz="6" w:space="1" w:color="auto"/>
        </w:pBdr>
        <w:tabs>
          <w:tab w:val="num" w:pos="720"/>
        </w:tabs>
        <w:spacing w:after="0" w:line="240" w:lineRule="auto"/>
        <w:ind w:left="720"/>
        <w:rPr>
          <w:rFonts w:ascii="Times New Roman" w:eastAsia="SimSun" w:hAnsi="Times New Roman" w:cs="Arial"/>
          <w:kern w:val="0"/>
          <w:sz w:val="24"/>
          <w:szCs w:val="16"/>
          <w:lang w:val="en-AU" w:eastAsia="zh-CN"/>
          <w14:ligatures w14:val="none"/>
        </w:rPr>
      </w:pPr>
    </w:p>
    <w:p w14:paraId="2D4E429A" w14:textId="4BBD9E74" w:rsidR="00E662A0" w:rsidRDefault="00A05C10" w:rsidP="00272261">
      <w:pPr>
        <w:pBdr>
          <w:bottom w:val="double" w:sz="6" w:space="1" w:color="auto"/>
        </w:pBdr>
        <w:tabs>
          <w:tab w:val="num" w:pos="720"/>
        </w:tabs>
        <w:spacing w:after="0" w:line="240" w:lineRule="auto"/>
        <w:ind w:left="720"/>
        <w:rPr>
          <w:rFonts w:ascii="Times New Roman" w:eastAsia="SimSun" w:hAnsi="Times New Roman" w:cs="Arial"/>
          <w:kern w:val="0"/>
          <w:sz w:val="24"/>
          <w:szCs w:val="16"/>
          <w:lang w:val="en-AU" w:eastAsia="zh-CN"/>
          <w14:ligatures w14:val="none"/>
        </w:rPr>
      </w:pPr>
      <w:r w:rsidRPr="00A05C10">
        <w:rPr>
          <w:rFonts w:ascii="Times New Roman" w:eastAsia="SimSun" w:hAnsi="Times New Roman" w:cs="Arial"/>
          <w:kern w:val="0"/>
          <w:sz w:val="24"/>
          <w:szCs w:val="16"/>
          <w:lang w:val="en-AU" w:eastAsia="zh-CN"/>
          <w14:ligatures w14:val="none"/>
        </w:rPr>
        <w:t xml:space="preserve">Fourthly, while God unites, Satan always strives to divide. </w:t>
      </w:r>
    </w:p>
    <w:p w14:paraId="1352DDAE" w14:textId="77777777" w:rsidR="00C849B6" w:rsidRDefault="00C849B6" w:rsidP="00272261">
      <w:pPr>
        <w:pBdr>
          <w:bottom w:val="double" w:sz="6" w:space="1" w:color="auto"/>
        </w:pBdr>
        <w:tabs>
          <w:tab w:val="num" w:pos="720"/>
        </w:tabs>
        <w:spacing w:after="0" w:line="240" w:lineRule="auto"/>
        <w:ind w:left="720"/>
        <w:rPr>
          <w:rFonts w:ascii="Times New Roman" w:eastAsia="SimSun" w:hAnsi="Times New Roman" w:cs="Arial"/>
          <w:kern w:val="0"/>
          <w:sz w:val="24"/>
          <w:szCs w:val="16"/>
          <w:lang w:val="en-AU" w:eastAsia="zh-CN"/>
          <w14:ligatures w14:val="none"/>
        </w:rPr>
      </w:pPr>
    </w:p>
    <w:p w14:paraId="612AB117" w14:textId="4BF50F25" w:rsidR="00E662A0" w:rsidRDefault="00A05C10" w:rsidP="00272261">
      <w:pPr>
        <w:pBdr>
          <w:bottom w:val="double" w:sz="6" w:space="1" w:color="auto"/>
        </w:pBdr>
        <w:tabs>
          <w:tab w:val="num" w:pos="720"/>
        </w:tabs>
        <w:spacing w:after="0" w:line="240" w:lineRule="auto"/>
        <w:ind w:left="720"/>
        <w:rPr>
          <w:rFonts w:ascii="Times New Roman" w:eastAsia="SimSun" w:hAnsi="Times New Roman" w:cs="Arial"/>
          <w:kern w:val="0"/>
          <w:sz w:val="24"/>
          <w:szCs w:val="16"/>
          <w:lang w:val="en-AU" w:eastAsia="zh-CN"/>
          <w14:ligatures w14:val="none"/>
        </w:rPr>
      </w:pPr>
      <w:r w:rsidRPr="00A05C10">
        <w:rPr>
          <w:rFonts w:ascii="Times New Roman" w:eastAsia="SimSun" w:hAnsi="Times New Roman" w:cs="Arial"/>
          <w:kern w:val="0"/>
          <w:sz w:val="24"/>
          <w:szCs w:val="16"/>
          <w:lang w:val="en-AU" w:eastAsia="zh-CN"/>
          <w14:ligatures w14:val="none"/>
        </w:rPr>
        <w:t xml:space="preserve">Fifth, Satan fosters pride but God brings humility. </w:t>
      </w:r>
    </w:p>
    <w:p w14:paraId="75134D88" w14:textId="77777777" w:rsidR="00C849B6" w:rsidRDefault="00C849B6" w:rsidP="00272261">
      <w:pPr>
        <w:pBdr>
          <w:bottom w:val="double" w:sz="6" w:space="1" w:color="auto"/>
        </w:pBdr>
        <w:tabs>
          <w:tab w:val="num" w:pos="720"/>
        </w:tabs>
        <w:spacing w:after="0" w:line="240" w:lineRule="auto"/>
        <w:ind w:left="720"/>
        <w:rPr>
          <w:rFonts w:ascii="Times New Roman" w:eastAsia="SimSun" w:hAnsi="Times New Roman" w:cs="Arial"/>
          <w:kern w:val="0"/>
          <w:sz w:val="24"/>
          <w:szCs w:val="16"/>
          <w:lang w:val="en-AU" w:eastAsia="zh-CN"/>
          <w14:ligatures w14:val="none"/>
        </w:rPr>
      </w:pPr>
    </w:p>
    <w:p w14:paraId="45E27977" w14:textId="2BDF2AB0" w:rsidR="00A05C10" w:rsidRPr="00A05C10" w:rsidRDefault="00C849B6" w:rsidP="00272261">
      <w:pPr>
        <w:pBdr>
          <w:bottom w:val="double" w:sz="6" w:space="1" w:color="auto"/>
        </w:pBdr>
        <w:tabs>
          <w:tab w:val="num" w:pos="720"/>
        </w:tabs>
        <w:spacing w:after="0" w:line="240" w:lineRule="auto"/>
        <w:ind w:left="720"/>
        <w:rPr>
          <w:rFonts w:ascii="Times New Roman" w:eastAsia="SimSun" w:hAnsi="Times New Roman" w:cs="Arial"/>
          <w:kern w:val="0"/>
          <w:sz w:val="24"/>
          <w:szCs w:val="16"/>
          <w:lang w:val="en-AU" w:eastAsia="zh-CN"/>
          <w14:ligatures w14:val="none"/>
        </w:rPr>
      </w:pPr>
      <w:r w:rsidRPr="00A05C10">
        <w:rPr>
          <w:rFonts w:ascii="Times New Roman" w:eastAsia="SimSun" w:hAnsi="Times New Roman" w:cs="Arial"/>
          <w:kern w:val="0"/>
          <w:sz w:val="24"/>
          <w:szCs w:val="16"/>
          <w:lang w:val="en-AU" w:eastAsia="zh-CN"/>
          <w14:ligatures w14:val="none"/>
        </w:rPr>
        <w:t>Finally,</w:t>
      </w:r>
      <w:r w:rsidR="00A05C10" w:rsidRPr="00A05C10">
        <w:rPr>
          <w:rFonts w:ascii="Times New Roman" w:eastAsia="SimSun" w:hAnsi="Times New Roman" w:cs="Arial"/>
          <w:kern w:val="0"/>
          <w:sz w:val="24"/>
          <w:szCs w:val="16"/>
          <w:lang w:val="en-AU" w:eastAsia="zh-CN"/>
          <w14:ligatures w14:val="none"/>
        </w:rPr>
        <w:t xml:space="preserve"> Satan will always try to excuse questionable means by highlighting the good.</w:t>
      </w:r>
      <w:r w:rsidR="00A05C10" w:rsidRPr="00A05C10">
        <w:rPr>
          <w:rFonts w:ascii="Times New Roman" w:eastAsia="SimSun" w:hAnsi="Times New Roman" w:cs="Arial"/>
          <w:kern w:val="0"/>
          <w:sz w:val="24"/>
          <w:szCs w:val="16"/>
          <w:vertAlign w:val="superscript"/>
          <w:lang w:val="en-AU" w:eastAsia="zh-CN"/>
          <w14:ligatures w14:val="none"/>
        </w:rPr>
        <w:footnoteReference w:id="5"/>
      </w:r>
    </w:p>
    <w:p w14:paraId="1C5A9BAE" w14:textId="77777777" w:rsidR="00A05C10" w:rsidRPr="00A05C10" w:rsidRDefault="00A05C10" w:rsidP="00A05C10">
      <w:pPr>
        <w:pBdr>
          <w:bottom w:val="double" w:sz="6" w:space="1" w:color="auto"/>
        </w:pBdr>
        <w:spacing w:after="0" w:line="240" w:lineRule="auto"/>
        <w:rPr>
          <w:rFonts w:ascii="Times New Roman" w:eastAsia="SimSun" w:hAnsi="Times New Roman" w:cs="Arial"/>
          <w:kern w:val="0"/>
          <w:sz w:val="24"/>
          <w:szCs w:val="16"/>
          <w:lang w:val="en-AU" w:eastAsia="zh-CN"/>
          <w14:ligatures w14:val="none"/>
        </w:rPr>
      </w:pPr>
    </w:p>
    <w:p w14:paraId="37E8CE8B" w14:textId="77777777" w:rsidR="00604FE1" w:rsidRDefault="00604FE1" w:rsidP="00A05C10">
      <w:pPr>
        <w:pBdr>
          <w:bottom w:val="double" w:sz="6" w:space="1" w:color="auto"/>
        </w:pBdr>
        <w:spacing w:after="0" w:line="240" w:lineRule="auto"/>
        <w:rPr>
          <w:rFonts w:ascii="Times New Roman" w:eastAsia="SimSun" w:hAnsi="Times New Roman" w:cs="Arial"/>
          <w:kern w:val="0"/>
          <w:sz w:val="24"/>
          <w:szCs w:val="16"/>
          <w:lang w:val="en-AU" w:eastAsia="zh-CN"/>
          <w14:ligatures w14:val="none"/>
        </w:rPr>
      </w:pPr>
    </w:p>
    <w:p w14:paraId="6AB9AF10" w14:textId="77777777" w:rsidR="00604FE1" w:rsidRDefault="00604FE1" w:rsidP="00A05C10">
      <w:pPr>
        <w:pBdr>
          <w:bottom w:val="double" w:sz="6" w:space="1" w:color="auto"/>
        </w:pBdr>
        <w:spacing w:after="0" w:line="240" w:lineRule="auto"/>
        <w:rPr>
          <w:rFonts w:ascii="Times New Roman" w:eastAsia="SimSun" w:hAnsi="Times New Roman" w:cs="Arial"/>
          <w:kern w:val="0"/>
          <w:sz w:val="24"/>
          <w:szCs w:val="16"/>
          <w:lang w:val="en-AU" w:eastAsia="zh-CN"/>
          <w14:ligatures w14:val="none"/>
        </w:rPr>
      </w:pPr>
    </w:p>
    <w:p w14:paraId="29EF7556" w14:textId="77777777" w:rsidR="00604FE1" w:rsidRDefault="00604FE1" w:rsidP="00A05C10">
      <w:pPr>
        <w:pBdr>
          <w:bottom w:val="double" w:sz="6" w:space="1" w:color="auto"/>
        </w:pBdr>
        <w:spacing w:after="0" w:line="240" w:lineRule="auto"/>
        <w:rPr>
          <w:rFonts w:ascii="Times New Roman" w:eastAsia="SimSun" w:hAnsi="Times New Roman" w:cs="Arial"/>
          <w:kern w:val="0"/>
          <w:sz w:val="24"/>
          <w:szCs w:val="16"/>
          <w:lang w:val="en-AU" w:eastAsia="zh-CN"/>
          <w14:ligatures w14:val="none"/>
        </w:rPr>
      </w:pPr>
    </w:p>
    <w:p w14:paraId="449C972A" w14:textId="77777777" w:rsidR="00604FE1" w:rsidRDefault="00604FE1" w:rsidP="00A05C10">
      <w:pPr>
        <w:pBdr>
          <w:bottom w:val="double" w:sz="6" w:space="1" w:color="auto"/>
        </w:pBdr>
        <w:spacing w:after="0" w:line="240" w:lineRule="auto"/>
        <w:rPr>
          <w:rFonts w:ascii="Times New Roman" w:eastAsia="SimSun" w:hAnsi="Times New Roman" w:cs="Arial"/>
          <w:kern w:val="0"/>
          <w:sz w:val="24"/>
          <w:szCs w:val="16"/>
          <w:lang w:val="en-AU" w:eastAsia="zh-CN"/>
          <w14:ligatures w14:val="none"/>
        </w:rPr>
      </w:pPr>
    </w:p>
    <w:p w14:paraId="6EA83174" w14:textId="77777777" w:rsidR="00604FE1" w:rsidRDefault="00604FE1" w:rsidP="00A05C10">
      <w:pPr>
        <w:pBdr>
          <w:bottom w:val="double" w:sz="6" w:space="1" w:color="auto"/>
        </w:pBdr>
        <w:spacing w:after="0" w:line="240" w:lineRule="auto"/>
        <w:rPr>
          <w:rFonts w:ascii="Times New Roman" w:eastAsia="SimSun" w:hAnsi="Times New Roman" w:cs="Arial"/>
          <w:kern w:val="0"/>
          <w:sz w:val="24"/>
          <w:szCs w:val="16"/>
          <w:lang w:val="en-AU" w:eastAsia="zh-CN"/>
          <w14:ligatures w14:val="none"/>
        </w:rPr>
      </w:pPr>
    </w:p>
    <w:p w14:paraId="5B1326B2" w14:textId="48CA3537" w:rsidR="00A05C10" w:rsidRDefault="00A05C10" w:rsidP="00A05C10">
      <w:pPr>
        <w:pBdr>
          <w:bottom w:val="double" w:sz="6" w:space="1" w:color="auto"/>
        </w:pBdr>
        <w:spacing w:after="0" w:line="240" w:lineRule="auto"/>
        <w:rPr>
          <w:rFonts w:ascii="Times New Roman" w:eastAsia="SimSun" w:hAnsi="Times New Roman" w:cs="Arial"/>
          <w:kern w:val="0"/>
          <w:sz w:val="24"/>
          <w:szCs w:val="16"/>
          <w:lang w:val="en-AU" w:eastAsia="zh-CN"/>
          <w14:ligatures w14:val="none"/>
        </w:rPr>
      </w:pPr>
      <w:r w:rsidRPr="00A05C10">
        <w:rPr>
          <w:rFonts w:ascii="Times New Roman" w:eastAsia="SimSun" w:hAnsi="Times New Roman" w:cs="Arial"/>
          <w:kern w:val="0"/>
          <w:sz w:val="24"/>
          <w:szCs w:val="16"/>
          <w:lang w:val="en-AU" w:eastAsia="zh-CN"/>
          <w14:ligatures w14:val="none"/>
        </w:rPr>
        <w:lastRenderedPageBreak/>
        <w:t>In a study on the Vineyard Church a</w:t>
      </w:r>
      <w:r w:rsidR="00604FE1">
        <w:rPr>
          <w:rFonts w:ascii="Times New Roman" w:eastAsia="SimSun" w:hAnsi="Times New Roman" w:cs="Arial"/>
          <w:kern w:val="0"/>
          <w:sz w:val="24"/>
          <w:szCs w:val="16"/>
          <w:lang w:val="en-AU" w:eastAsia="zh-CN"/>
          <w14:ligatures w14:val="none"/>
        </w:rPr>
        <w:t>nother</w:t>
      </w:r>
      <w:r w:rsidRPr="00A05C10">
        <w:rPr>
          <w:rFonts w:ascii="Times New Roman" w:eastAsia="SimSun" w:hAnsi="Times New Roman" w:cs="Arial"/>
          <w:kern w:val="0"/>
          <w:sz w:val="24"/>
          <w:szCs w:val="16"/>
          <w:lang w:val="en-AU" w:eastAsia="zh-CN"/>
          <w14:ligatures w14:val="none"/>
        </w:rPr>
        <w:t xml:space="preserve"> researcher found 4 tests that that church uses:</w:t>
      </w:r>
    </w:p>
    <w:p w14:paraId="5488FB7D" w14:textId="77777777" w:rsidR="00C849B6" w:rsidRPr="00A05C10" w:rsidRDefault="00C849B6" w:rsidP="00A05C10">
      <w:pPr>
        <w:pBdr>
          <w:bottom w:val="double" w:sz="6" w:space="1" w:color="auto"/>
        </w:pBdr>
        <w:spacing w:after="0" w:line="240" w:lineRule="auto"/>
        <w:rPr>
          <w:rFonts w:ascii="Times New Roman" w:eastAsia="SimSun" w:hAnsi="Times New Roman" w:cs="Arial"/>
          <w:kern w:val="0"/>
          <w:sz w:val="24"/>
          <w:szCs w:val="16"/>
          <w:lang w:val="en-AU" w:eastAsia="zh-CN"/>
          <w14:ligatures w14:val="none"/>
        </w:rPr>
      </w:pPr>
    </w:p>
    <w:p w14:paraId="08C05542" w14:textId="77777777" w:rsidR="00A05C10" w:rsidRDefault="00A05C10" w:rsidP="00080F29">
      <w:pPr>
        <w:pBdr>
          <w:bottom w:val="double" w:sz="6" w:space="1" w:color="auto"/>
        </w:pBdr>
        <w:spacing w:after="0" w:line="240" w:lineRule="auto"/>
        <w:ind w:left="720"/>
        <w:rPr>
          <w:rFonts w:ascii="Times New Roman" w:eastAsia="SimSun" w:hAnsi="Times New Roman" w:cs="Arial"/>
          <w:iCs/>
          <w:kern w:val="0"/>
          <w:sz w:val="24"/>
          <w:szCs w:val="16"/>
          <w:lang w:val="en-AU" w:eastAsia="zh-CN"/>
          <w14:ligatures w14:val="none"/>
        </w:rPr>
      </w:pPr>
      <w:r w:rsidRPr="00A05C10">
        <w:rPr>
          <w:rFonts w:ascii="Times New Roman" w:eastAsia="SimSun" w:hAnsi="Times New Roman" w:cs="Arial"/>
          <w:iCs/>
          <w:kern w:val="0"/>
          <w:sz w:val="24"/>
          <w:szCs w:val="16"/>
          <w:lang w:val="en-AU" w:eastAsia="zh-CN"/>
          <w14:ligatures w14:val="none"/>
        </w:rPr>
        <w:t>The first test was whether what you had heard or imagined was the kind of thing you would say or imagine anyway: if it was, you had no need to wonder about an external being’s presence in your mind.</w:t>
      </w:r>
    </w:p>
    <w:p w14:paraId="6DC1536A" w14:textId="77777777" w:rsidR="00C849B6" w:rsidRPr="00A05C10" w:rsidRDefault="00C849B6" w:rsidP="00080F29">
      <w:pPr>
        <w:pBdr>
          <w:bottom w:val="double" w:sz="6" w:space="1" w:color="auto"/>
        </w:pBdr>
        <w:spacing w:after="0" w:line="240" w:lineRule="auto"/>
        <w:ind w:left="720"/>
        <w:rPr>
          <w:rFonts w:ascii="Times New Roman" w:eastAsia="SimSun" w:hAnsi="Times New Roman" w:cs="Arial"/>
          <w:iCs/>
          <w:kern w:val="0"/>
          <w:sz w:val="24"/>
          <w:szCs w:val="16"/>
          <w:lang w:val="en-AU" w:eastAsia="zh-CN"/>
          <w14:ligatures w14:val="none"/>
        </w:rPr>
      </w:pPr>
    </w:p>
    <w:p w14:paraId="5593693E" w14:textId="77777777" w:rsidR="00A05C10" w:rsidRDefault="00A05C10" w:rsidP="00080F29">
      <w:pPr>
        <w:pBdr>
          <w:bottom w:val="double" w:sz="6" w:space="1" w:color="auto"/>
        </w:pBdr>
        <w:spacing w:after="0" w:line="240" w:lineRule="auto"/>
        <w:ind w:left="720"/>
        <w:rPr>
          <w:rFonts w:ascii="Times New Roman" w:eastAsia="SimSun" w:hAnsi="Times New Roman" w:cs="Arial"/>
          <w:iCs/>
          <w:kern w:val="0"/>
          <w:sz w:val="24"/>
          <w:szCs w:val="16"/>
          <w:lang w:val="en-AU" w:eastAsia="zh-CN"/>
          <w14:ligatures w14:val="none"/>
        </w:rPr>
      </w:pPr>
      <w:r w:rsidRPr="00A05C10">
        <w:rPr>
          <w:rFonts w:ascii="Times New Roman" w:eastAsia="SimSun" w:hAnsi="Times New Roman" w:cs="Arial"/>
          <w:iCs/>
          <w:kern w:val="0"/>
          <w:sz w:val="24"/>
          <w:szCs w:val="16"/>
          <w:lang w:val="en-AU" w:eastAsia="zh-CN"/>
          <w14:ligatures w14:val="none"/>
        </w:rPr>
        <w:t xml:space="preserve">The second test was whether it was the kind of thing that God would say or imply. </w:t>
      </w:r>
    </w:p>
    <w:p w14:paraId="117A25EC" w14:textId="77777777" w:rsidR="00C849B6" w:rsidRPr="00A05C10" w:rsidRDefault="00C849B6" w:rsidP="00080F29">
      <w:pPr>
        <w:pBdr>
          <w:bottom w:val="double" w:sz="6" w:space="1" w:color="auto"/>
        </w:pBdr>
        <w:spacing w:after="0" w:line="240" w:lineRule="auto"/>
        <w:ind w:left="720"/>
        <w:rPr>
          <w:rFonts w:ascii="Times New Roman" w:eastAsia="SimSun" w:hAnsi="Times New Roman" w:cs="Arial"/>
          <w:iCs/>
          <w:kern w:val="0"/>
          <w:sz w:val="24"/>
          <w:szCs w:val="16"/>
          <w:lang w:val="en-AU" w:eastAsia="zh-CN"/>
          <w14:ligatures w14:val="none"/>
        </w:rPr>
      </w:pPr>
    </w:p>
    <w:p w14:paraId="13394612" w14:textId="77777777" w:rsidR="00A05C10" w:rsidRDefault="00A05C10" w:rsidP="00080F29">
      <w:pPr>
        <w:pBdr>
          <w:bottom w:val="double" w:sz="6" w:space="1" w:color="auto"/>
        </w:pBdr>
        <w:spacing w:after="0" w:line="240" w:lineRule="auto"/>
        <w:ind w:left="720"/>
        <w:rPr>
          <w:rFonts w:ascii="Times New Roman" w:eastAsia="SimSun" w:hAnsi="Times New Roman" w:cs="Arial"/>
          <w:iCs/>
          <w:kern w:val="0"/>
          <w:sz w:val="24"/>
          <w:szCs w:val="16"/>
          <w:lang w:val="en-AU" w:eastAsia="zh-CN"/>
          <w14:ligatures w14:val="none"/>
        </w:rPr>
      </w:pPr>
      <w:r w:rsidRPr="00A05C10">
        <w:rPr>
          <w:rFonts w:ascii="Times New Roman" w:eastAsia="SimSun" w:hAnsi="Times New Roman" w:cs="Arial"/>
          <w:iCs/>
          <w:kern w:val="0"/>
          <w:sz w:val="24"/>
          <w:szCs w:val="16"/>
          <w:lang w:val="en-AU" w:eastAsia="zh-CN"/>
          <w14:ligatures w14:val="none"/>
        </w:rPr>
        <w:t xml:space="preserve">The third test was whether the revelation could be confirmed through circumstances or through other people’s prayers. </w:t>
      </w:r>
    </w:p>
    <w:p w14:paraId="1D8017DB" w14:textId="77777777" w:rsidR="00C849B6" w:rsidRPr="00A05C10" w:rsidRDefault="00C849B6" w:rsidP="00080F29">
      <w:pPr>
        <w:pBdr>
          <w:bottom w:val="double" w:sz="6" w:space="1" w:color="auto"/>
        </w:pBdr>
        <w:spacing w:after="0" w:line="240" w:lineRule="auto"/>
        <w:ind w:left="720"/>
        <w:rPr>
          <w:rFonts w:ascii="Times New Roman" w:eastAsia="SimSun" w:hAnsi="Times New Roman" w:cs="Arial"/>
          <w:iCs/>
          <w:kern w:val="0"/>
          <w:sz w:val="24"/>
          <w:szCs w:val="16"/>
          <w:lang w:val="en-AU" w:eastAsia="zh-CN"/>
          <w14:ligatures w14:val="none"/>
        </w:rPr>
      </w:pPr>
    </w:p>
    <w:p w14:paraId="1741CC26" w14:textId="77777777" w:rsidR="00A05C10" w:rsidRPr="00A05C10" w:rsidRDefault="00A05C10" w:rsidP="00080F29">
      <w:pPr>
        <w:pBdr>
          <w:bottom w:val="double" w:sz="6" w:space="1" w:color="auto"/>
        </w:pBdr>
        <w:spacing w:after="0" w:line="240" w:lineRule="auto"/>
        <w:ind w:left="720"/>
        <w:rPr>
          <w:rFonts w:ascii="Times New Roman" w:eastAsia="SimSun" w:hAnsi="Times New Roman" w:cs="Arial"/>
          <w:iCs/>
          <w:kern w:val="0"/>
          <w:sz w:val="24"/>
          <w:szCs w:val="16"/>
          <w:lang w:val="en-AU" w:eastAsia="zh-CN"/>
          <w14:ligatures w14:val="none"/>
        </w:rPr>
      </w:pPr>
      <w:r w:rsidRPr="00A05C10">
        <w:rPr>
          <w:rFonts w:ascii="Times New Roman" w:eastAsia="SimSun" w:hAnsi="Times New Roman" w:cs="Arial"/>
          <w:iCs/>
          <w:kern w:val="0"/>
          <w:sz w:val="24"/>
          <w:szCs w:val="16"/>
          <w:lang w:val="en-AU" w:eastAsia="zh-CN"/>
          <w14:ligatures w14:val="none"/>
        </w:rPr>
        <w:t>The final test was the feeling of peace.”</w:t>
      </w:r>
      <w:r w:rsidRPr="00A05C10">
        <w:rPr>
          <w:rFonts w:ascii="Times New Roman" w:eastAsia="SimSun" w:hAnsi="Times New Roman" w:cs="Arial"/>
          <w:iCs/>
          <w:kern w:val="0"/>
          <w:sz w:val="24"/>
          <w:szCs w:val="16"/>
          <w:vertAlign w:val="superscript"/>
          <w:lang w:val="en-AU" w:eastAsia="zh-CN"/>
          <w14:ligatures w14:val="none"/>
        </w:rPr>
        <w:footnoteReference w:id="6"/>
      </w:r>
    </w:p>
    <w:p w14:paraId="52419CB4" w14:textId="77777777" w:rsidR="00A05C10" w:rsidRPr="00A05C10" w:rsidRDefault="00A05C10" w:rsidP="00A05C10">
      <w:pPr>
        <w:pBdr>
          <w:bottom w:val="double" w:sz="6" w:space="1" w:color="auto"/>
        </w:pBdr>
        <w:spacing w:after="0" w:line="240" w:lineRule="auto"/>
        <w:rPr>
          <w:rFonts w:ascii="Times New Roman" w:eastAsia="SimSun" w:hAnsi="Times New Roman" w:cs="Arial"/>
          <w:kern w:val="0"/>
          <w:sz w:val="24"/>
          <w:szCs w:val="16"/>
          <w:lang w:val="en-AU" w:eastAsia="zh-CN"/>
          <w14:ligatures w14:val="none"/>
        </w:rPr>
      </w:pPr>
    </w:p>
    <w:p w14:paraId="319411DF" w14:textId="3432C6CF" w:rsidR="00E662A0" w:rsidRDefault="00604FE1" w:rsidP="00E662A0">
      <w:pPr>
        <w:pBdr>
          <w:bottom w:val="double" w:sz="6" w:space="1" w:color="auto"/>
        </w:pBdr>
        <w:tabs>
          <w:tab w:val="num" w:pos="720"/>
        </w:tabs>
        <w:spacing w:after="0" w:line="240" w:lineRule="auto"/>
        <w:rPr>
          <w:rFonts w:ascii="Times New Roman" w:eastAsia="SimSun" w:hAnsi="Times New Roman" w:cs="Arial"/>
          <w:kern w:val="0"/>
          <w:sz w:val="24"/>
          <w:szCs w:val="16"/>
          <w:lang w:val="en-AU"/>
          <w14:ligatures w14:val="none"/>
        </w:rPr>
      </w:pPr>
      <w:r>
        <w:rPr>
          <w:rFonts w:ascii="Times New Roman" w:eastAsia="SimSun" w:hAnsi="Times New Roman" w:cs="Arial"/>
          <w:kern w:val="0"/>
          <w:sz w:val="24"/>
          <w:szCs w:val="16"/>
          <w:lang w:val="en-AU"/>
          <w14:ligatures w14:val="none"/>
        </w:rPr>
        <w:t>Yet a</w:t>
      </w:r>
      <w:r w:rsidR="00A05C10" w:rsidRPr="00A05C10">
        <w:rPr>
          <w:rFonts w:ascii="Times New Roman" w:eastAsia="SimSun" w:hAnsi="Times New Roman" w:cs="Arial"/>
          <w:kern w:val="0"/>
          <w:sz w:val="24"/>
          <w:szCs w:val="16"/>
          <w:lang w:val="en-AU"/>
          <w14:ligatures w14:val="none"/>
        </w:rPr>
        <w:t>nother set of questions we could ask ourselves:</w:t>
      </w:r>
    </w:p>
    <w:p w14:paraId="56F90AF5" w14:textId="77777777" w:rsidR="00E662A0" w:rsidRDefault="00A05C10" w:rsidP="00E662A0">
      <w:pPr>
        <w:pBdr>
          <w:bottom w:val="double" w:sz="6" w:space="1" w:color="auto"/>
        </w:pBdr>
        <w:tabs>
          <w:tab w:val="num" w:pos="720"/>
        </w:tabs>
        <w:spacing w:after="0" w:line="240" w:lineRule="auto"/>
        <w:rPr>
          <w:rFonts w:ascii="Times New Roman" w:eastAsia="SimSun" w:hAnsi="Times New Roman" w:cs="Arial"/>
          <w:kern w:val="0"/>
          <w:sz w:val="24"/>
          <w:szCs w:val="16"/>
          <w:lang w:val="en-AU"/>
          <w14:ligatures w14:val="none"/>
        </w:rPr>
      </w:pPr>
      <w:r w:rsidRPr="00A05C10">
        <w:rPr>
          <w:rFonts w:ascii="Times New Roman" w:eastAsia="SimSun" w:hAnsi="Times New Roman" w:cs="Arial"/>
          <w:kern w:val="0"/>
          <w:sz w:val="24"/>
          <w:szCs w:val="16"/>
          <w:lang w:val="en-AU"/>
          <w14:ligatures w14:val="none"/>
        </w:rPr>
        <w:t>Firstly, will my decision honour God?</w:t>
      </w:r>
    </w:p>
    <w:p w14:paraId="61B48E2D" w14:textId="77777777" w:rsidR="00E662A0" w:rsidRDefault="00A05C10" w:rsidP="00E662A0">
      <w:pPr>
        <w:pBdr>
          <w:bottom w:val="double" w:sz="6" w:space="1" w:color="auto"/>
        </w:pBdr>
        <w:tabs>
          <w:tab w:val="num" w:pos="720"/>
        </w:tabs>
        <w:spacing w:after="0" w:line="240" w:lineRule="auto"/>
        <w:rPr>
          <w:rFonts w:ascii="Times New Roman" w:eastAsia="SimSun" w:hAnsi="Times New Roman" w:cs="Arial"/>
          <w:kern w:val="0"/>
          <w:sz w:val="24"/>
          <w:szCs w:val="16"/>
          <w:lang w:val="en-AU"/>
          <w14:ligatures w14:val="none"/>
        </w:rPr>
      </w:pPr>
      <w:r w:rsidRPr="00A05C10">
        <w:rPr>
          <w:rFonts w:ascii="Times New Roman" w:eastAsia="SimSun" w:hAnsi="Times New Roman" w:cs="Arial"/>
          <w:kern w:val="0"/>
          <w:sz w:val="24"/>
          <w:szCs w:val="16"/>
          <w:lang w:val="en-AU"/>
          <w14:ligatures w14:val="none"/>
        </w:rPr>
        <w:t xml:space="preserve">Secondly, are we are looking for an excuse to quit. </w:t>
      </w:r>
    </w:p>
    <w:p w14:paraId="565A9F10" w14:textId="77777777" w:rsidR="00997509" w:rsidRDefault="00A05C10" w:rsidP="00997509">
      <w:pPr>
        <w:pBdr>
          <w:bottom w:val="double" w:sz="6" w:space="1" w:color="auto"/>
        </w:pBdr>
        <w:tabs>
          <w:tab w:val="num" w:pos="720"/>
        </w:tabs>
        <w:spacing w:after="0" w:line="240" w:lineRule="auto"/>
        <w:rPr>
          <w:rFonts w:ascii="Times New Roman" w:eastAsia="SimSun" w:hAnsi="Times New Roman" w:cs="Arial"/>
          <w:kern w:val="0"/>
          <w:sz w:val="24"/>
          <w:szCs w:val="16"/>
          <w:lang w:val="en-AU"/>
          <w14:ligatures w14:val="none"/>
        </w:rPr>
      </w:pPr>
      <w:r w:rsidRPr="00A05C10">
        <w:rPr>
          <w:rFonts w:ascii="Times New Roman" w:eastAsia="SimSun" w:hAnsi="Times New Roman" w:cs="Arial"/>
          <w:kern w:val="0"/>
          <w:sz w:val="24"/>
          <w:szCs w:val="16"/>
          <w:lang w:val="en-AU"/>
          <w14:ligatures w14:val="none"/>
        </w:rPr>
        <w:t>Thirdly, what does the Bible says about the situation.</w:t>
      </w:r>
    </w:p>
    <w:p w14:paraId="4C9E3A2B" w14:textId="380C991C" w:rsidR="00A05C10" w:rsidRPr="00A05C10" w:rsidRDefault="00A05C10" w:rsidP="00997509">
      <w:pPr>
        <w:pBdr>
          <w:bottom w:val="double" w:sz="6" w:space="1" w:color="auto"/>
        </w:pBdr>
        <w:tabs>
          <w:tab w:val="num" w:pos="720"/>
        </w:tabs>
        <w:spacing w:after="0" w:line="240" w:lineRule="auto"/>
        <w:rPr>
          <w:rFonts w:ascii="Times New Roman" w:eastAsia="SimSun" w:hAnsi="Times New Roman" w:cs="Arial"/>
          <w:kern w:val="0"/>
          <w:sz w:val="24"/>
          <w:szCs w:val="16"/>
          <w:lang w:val="en-AU"/>
          <w14:ligatures w14:val="none"/>
        </w:rPr>
      </w:pPr>
      <w:r w:rsidRPr="00A05C10">
        <w:rPr>
          <w:rFonts w:ascii="Times New Roman" w:eastAsia="SimSun" w:hAnsi="Times New Roman" w:cs="Arial"/>
          <w:kern w:val="0"/>
          <w:sz w:val="24"/>
          <w:szCs w:val="16"/>
          <w:lang w:val="en-AU"/>
          <w14:ligatures w14:val="none"/>
        </w:rPr>
        <w:t>Fourth, do I have peace about this decision?</w:t>
      </w:r>
      <w:r w:rsidRPr="00A05C10">
        <w:rPr>
          <w:rFonts w:ascii="Times New Roman" w:eastAsia="SimSun" w:hAnsi="Times New Roman" w:cs="Arial"/>
          <w:kern w:val="0"/>
          <w:sz w:val="24"/>
          <w:szCs w:val="16"/>
          <w:vertAlign w:val="superscript"/>
          <w:lang w:val="en-AU"/>
          <w14:ligatures w14:val="none"/>
        </w:rPr>
        <w:footnoteReference w:id="7"/>
      </w:r>
    </w:p>
    <w:p w14:paraId="6D2A5CDC" w14:textId="77777777" w:rsidR="00A05C10" w:rsidRPr="00A05C10" w:rsidRDefault="00A05C10" w:rsidP="00A05C10">
      <w:pPr>
        <w:pBdr>
          <w:bottom w:val="double" w:sz="6" w:space="1" w:color="auto"/>
        </w:pBdr>
        <w:spacing w:after="0" w:line="240" w:lineRule="auto"/>
        <w:rPr>
          <w:rFonts w:ascii="Times New Roman" w:eastAsia="SimSun" w:hAnsi="Times New Roman" w:cs="Arial"/>
          <w:kern w:val="0"/>
          <w:sz w:val="24"/>
          <w:szCs w:val="16"/>
          <w:lang w:val="en-AU"/>
          <w14:ligatures w14:val="none"/>
        </w:rPr>
      </w:pPr>
    </w:p>
    <w:p w14:paraId="0D394A94" w14:textId="54476BDC" w:rsidR="00A05C10" w:rsidRDefault="00A05C10" w:rsidP="00A05C10">
      <w:pPr>
        <w:pBdr>
          <w:bottom w:val="double" w:sz="6" w:space="1" w:color="auto"/>
        </w:pBdr>
        <w:spacing w:after="0" w:line="240" w:lineRule="auto"/>
        <w:rPr>
          <w:rFonts w:ascii="Times New Roman" w:eastAsia="SimSun" w:hAnsi="Times New Roman" w:cs="Arial"/>
          <w:kern w:val="0"/>
          <w:sz w:val="24"/>
          <w:szCs w:val="16"/>
          <w:lang w:val="en-AU" w:eastAsia="zh-CN"/>
          <w14:ligatures w14:val="none"/>
        </w:rPr>
      </w:pPr>
      <w:r w:rsidRPr="00A05C10">
        <w:rPr>
          <w:rFonts w:ascii="Times New Roman" w:eastAsia="SimSun" w:hAnsi="Times New Roman" w:cs="Arial"/>
          <w:kern w:val="0"/>
          <w:sz w:val="24"/>
          <w:szCs w:val="16"/>
          <w:lang w:val="en-AU" w:eastAsia="zh-CN"/>
          <w14:ligatures w14:val="none"/>
        </w:rPr>
        <w:t>It is often said that one way we can tell the difference between the voice of God and a counterfeit is the sense of peace. The voice that speaks peace is of God; the voice that speaks urgency is either of Satan or comes from your own human nature. God leads, Satan pushes.</w:t>
      </w:r>
      <w:r w:rsidRPr="00A05C10">
        <w:rPr>
          <w:rFonts w:ascii="Times New Roman" w:eastAsia="SimSun" w:hAnsi="Times New Roman" w:cs="Arial"/>
          <w:kern w:val="0"/>
          <w:sz w:val="24"/>
          <w:szCs w:val="16"/>
          <w:vertAlign w:val="superscript"/>
          <w:lang w:val="en-AU" w:eastAsia="zh-CN"/>
          <w14:ligatures w14:val="none"/>
        </w:rPr>
        <w:footnoteReference w:id="8"/>
      </w:r>
    </w:p>
    <w:p w14:paraId="6D25EC3F" w14:textId="77777777" w:rsidR="009B73DA" w:rsidRDefault="009B73DA" w:rsidP="00A05C10">
      <w:pPr>
        <w:pBdr>
          <w:bottom w:val="double" w:sz="6" w:space="1" w:color="auto"/>
        </w:pBdr>
        <w:spacing w:after="0" w:line="240" w:lineRule="auto"/>
        <w:rPr>
          <w:rFonts w:ascii="Times New Roman" w:eastAsia="SimSun" w:hAnsi="Times New Roman" w:cs="Arial"/>
          <w:kern w:val="0"/>
          <w:sz w:val="24"/>
          <w:szCs w:val="16"/>
          <w:lang w:val="en-AU" w:eastAsia="zh-CN"/>
          <w14:ligatures w14:val="none"/>
        </w:rPr>
      </w:pPr>
    </w:p>
    <w:p w14:paraId="0C9541F7" w14:textId="29910880" w:rsidR="009B73DA" w:rsidRPr="009B73DA" w:rsidRDefault="009B73DA" w:rsidP="00A05C10">
      <w:pPr>
        <w:pBdr>
          <w:bottom w:val="double" w:sz="6" w:space="1" w:color="auto"/>
        </w:pBdr>
        <w:spacing w:after="0" w:line="240" w:lineRule="auto"/>
        <w:rPr>
          <w:rFonts w:ascii="Times New Roman" w:eastAsia="SimSun" w:hAnsi="Times New Roman" w:cs="Arial"/>
          <w:i/>
          <w:iCs/>
          <w:kern w:val="0"/>
          <w:sz w:val="24"/>
          <w:szCs w:val="16"/>
          <w:lang w:val="en-AU" w:eastAsia="zh-CN"/>
          <w14:ligatures w14:val="none"/>
        </w:rPr>
      </w:pPr>
      <w:r>
        <w:rPr>
          <w:rFonts w:ascii="Times New Roman" w:eastAsia="SimSun" w:hAnsi="Times New Roman" w:cs="Arial"/>
          <w:kern w:val="0"/>
          <w:sz w:val="24"/>
          <w:szCs w:val="16"/>
          <w:lang w:val="en-AU" w:eastAsia="zh-CN"/>
          <w14:ligatures w14:val="none"/>
        </w:rPr>
        <w:t xml:space="preserve">Philippians 4:6-7 </w:t>
      </w:r>
      <w:r w:rsidRPr="009B73DA">
        <w:rPr>
          <w:rFonts w:ascii="Times New Roman" w:eastAsia="SimSun" w:hAnsi="Times New Roman" w:cs="Arial"/>
          <w:kern w:val="0"/>
          <w:sz w:val="24"/>
          <w:szCs w:val="16"/>
          <w:lang w:val="en-AU" w:eastAsia="zh-CN"/>
          <w14:ligatures w14:val="none"/>
        </w:rPr>
        <w:t xml:space="preserve">6 </w:t>
      </w:r>
      <w:r w:rsidRPr="009B73DA">
        <w:rPr>
          <w:rFonts w:ascii="Times New Roman" w:eastAsia="SimSun" w:hAnsi="Times New Roman" w:cs="Arial"/>
          <w:i/>
          <w:iCs/>
          <w:kern w:val="0"/>
          <w:sz w:val="24"/>
          <w:szCs w:val="16"/>
          <w:lang w:val="en-AU" w:eastAsia="zh-CN"/>
          <w14:ligatures w14:val="none"/>
        </w:rPr>
        <w:t>Do not be anxious about anything, but in every situation, by prayer and petition, with thanksgiving, present your requests to God. 7 And the peace of God, which transcends all understanding, will guard your hearts and your minds in Christ Jesus.</w:t>
      </w:r>
    </w:p>
    <w:p w14:paraId="69EEBD8B" w14:textId="77777777" w:rsidR="00A05C10" w:rsidRPr="00A05C10" w:rsidRDefault="00A05C10" w:rsidP="00A05C10">
      <w:pPr>
        <w:pBdr>
          <w:bottom w:val="double" w:sz="6" w:space="1" w:color="auto"/>
        </w:pBdr>
        <w:spacing w:after="0" w:line="240" w:lineRule="auto"/>
        <w:rPr>
          <w:rFonts w:ascii="Times New Roman" w:eastAsia="SimSun" w:hAnsi="Times New Roman" w:cs="Arial"/>
          <w:kern w:val="0"/>
          <w:sz w:val="24"/>
          <w:szCs w:val="16"/>
          <w:lang w:val="en-AU" w:eastAsia="zh-CN"/>
          <w14:ligatures w14:val="none"/>
        </w:rPr>
      </w:pPr>
    </w:p>
    <w:p w14:paraId="06EA7D07" w14:textId="05903BDE" w:rsidR="00A05C10" w:rsidRDefault="00A05C10" w:rsidP="00A05C10">
      <w:pPr>
        <w:pBdr>
          <w:bottom w:val="double" w:sz="6" w:space="1" w:color="auto"/>
        </w:pBdr>
        <w:spacing w:after="0" w:line="240" w:lineRule="auto"/>
        <w:rPr>
          <w:rFonts w:ascii="Times New Roman" w:eastAsia="SimSun" w:hAnsi="Times New Roman" w:cs="Arial"/>
          <w:iCs/>
          <w:kern w:val="0"/>
          <w:sz w:val="24"/>
          <w:szCs w:val="16"/>
          <w:lang w:val="en-AU" w:eastAsia="zh-CN"/>
          <w14:ligatures w14:val="none"/>
        </w:rPr>
      </w:pPr>
      <w:r w:rsidRPr="00A05C10">
        <w:rPr>
          <w:rFonts w:ascii="Times New Roman" w:eastAsia="SimSun" w:hAnsi="Times New Roman" w:cs="Arial"/>
          <w:kern w:val="0"/>
          <w:sz w:val="24"/>
          <w:szCs w:val="16"/>
          <w:lang w:val="en-AU" w:eastAsia="zh-CN"/>
          <w14:ligatures w14:val="none"/>
        </w:rPr>
        <w:t xml:space="preserve">The spirit of God’s voice has </w:t>
      </w:r>
      <w:proofErr w:type="gramStart"/>
      <w:r w:rsidRPr="00A05C10">
        <w:rPr>
          <w:rFonts w:ascii="Times New Roman" w:eastAsia="SimSun" w:hAnsi="Times New Roman" w:cs="Arial"/>
          <w:kern w:val="0"/>
          <w:sz w:val="24"/>
          <w:szCs w:val="16"/>
          <w:lang w:val="en-AU" w:eastAsia="zh-CN"/>
          <w14:ligatures w14:val="none"/>
        </w:rPr>
        <w:t>been described as being</w:t>
      </w:r>
      <w:proofErr w:type="gramEnd"/>
      <w:r w:rsidRPr="00A05C10">
        <w:rPr>
          <w:rFonts w:ascii="Times New Roman" w:eastAsia="SimSun" w:hAnsi="Times New Roman" w:cs="Arial"/>
          <w:kern w:val="0"/>
          <w:sz w:val="24"/>
          <w:szCs w:val="16"/>
          <w:lang w:val="en-AU" w:eastAsia="zh-CN"/>
          <w14:ligatures w14:val="none"/>
        </w:rPr>
        <w:t xml:space="preserve"> </w:t>
      </w:r>
      <w:r w:rsidRPr="00A05C10">
        <w:rPr>
          <w:rFonts w:ascii="Times New Roman" w:eastAsia="SimSun" w:hAnsi="Times New Roman" w:cs="Arial"/>
          <w:iCs/>
          <w:kern w:val="0"/>
          <w:sz w:val="24"/>
          <w:szCs w:val="16"/>
          <w:lang w:val="en-AU" w:eastAsia="zh-CN"/>
          <w14:ligatures w14:val="none"/>
        </w:rPr>
        <w:t>a spirit of exalted peacefulness and confidence, or joy, of sweet reasonableness, and of will for the good.</w:t>
      </w:r>
      <w:r w:rsidRPr="00A05C10">
        <w:rPr>
          <w:rFonts w:ascii="Times New Roman" w:eastAsia="SimSun" w:hAnsi="Times New Roman" w:cs="Arial"/>
          <w:iCs/>
          <w:kern w:val="0"/>
          <w:sz w:val="24"/>
          <w:szCs w:val="16"/>
          <w:vertAlign w:val="superscript"/>
          <w:lang w:val="en-AU" w:eastAsia="zh-CN"/>
          <w14:ligatures w14:val="none"/>
        </w:rPr>
        <w:footnoteReference w:id="9"/>
      </w:r>
    </w:p>
    <w:p w14:paraId="41BF93DF" w14:textId="77777777" w:rsidR="005565CC" w:rsidRDefault="005565CC" w:rsidP="00A05C10">
      <w:pPr>
        <w:pBdr>
          <w:bottom w:val="double" w:sz="6" w:space="1" w:color="auto"/>
        </w:pBdr>
        <w:spacing w:after="0" w:line="240" w:lineRule="auto"/>
        <w:rPr>
          <w:rFonts w:ascii="Times New Roman" w:eastAsia="SimSun" w:hAnsi="Times New Roman" w:cs="Arial"/>
          <w:iCs/>
          <w:kern w:val="0"/>
          <w:sz w:val="24"/>
          <w:szCs w:val="16"/>
          <w:lang w:val="en-AU" w:eastAsia="zh-CN"/>
          <w14:ligatures w14:val="none"/>
        </w:rPr>
      </w:pPr>
    </w:p>
    <w:p w14:paraId="45C1B704" w14:textId="77777777" w:rsidR="005565CC" w:rsidRPr="00A05C10" w:rsidRDefault="005565CC" w:rsidP="005565CC">
      <w:pPr>
        <w:pBdr>
          <w:bottom w:val="double" w:sz="6" w:space="1" w:color="auto"/>
        </w:pBdr>
        <w:spacing w:after="0" w:line="240" w:lineRule="auto"/>
        <w:rPr>
          <w:rFonts w:ascii="Times New Roman" w:eastAsia="SimSun" w:hAnsi="Times New Roman" w:cs="Arial"/>
          <w:kern w:val="0"/>
          <w:sz w:val="24"/>
          <w:szCs w:val="16"/>
          <w:lang w:val="en-AU" w:eastAsia="zh-CN"/>
          <w14:ligatures w14:val="none"/>
        </w:rPr>
      </w:pPr>
      <w:r w:rsidRPr="00A05C10">
        <w:rPr>
          <w:rFonts w:ascii="Times New Roman" w:eastAsia="SimSun" w:hAnsi="Times New Roman" w:cs="Arial"/>
          <w:kern w:val="0"/>
          <w:sz w:val="24"/>
          <w:szCs w:val="16"/>
          <w:lang w:val="en-AU" w:eastAsia="zh-CN"/>
          <w14:ligatures w14:val="none"/>
        </w:rPr>
        <w:t>There is often a sense of excitement, conviction, faith, vibrant life, awe or peace that accompanies receiving God's word.</w:t>
      </w:r>
      <w:r w:rsidRPr="00A05C10">
        <w:rPr>
          <w:rFonts w:ascii="Times New Roman" w:eastAsia="SimSun" w:hAnsi="Times New Roman" w:cs="Arial"/>
          <w:kern w:val="0"/>
          <w:sz w:val="24"/>
          <w:szCs w:val="16"/>
          <w:vertAlign w:val="superscript"/>
          <w:lang w:val="en-AU" w:eastAsia="zh-CN"/>
          <w14:ligatures w14:val="none"/>
        </w:rPr>
        <w:footnoteReference w:id="10"/>
      </w:r>
    </w:p>
    <w:p w14:paraId="6CCB2EDC" w14:textId="77777777" w:rsidR="00A05C10" w:rsidRPr="00A05C10" w:rsidRDefault="00A05C10" w:rsidP="00A05C10">
      <w:pPr>
        <w:pBdr>
          <w:bottom w:val="double" w:sz="6" w:space="1" w:color="auto"/>
        </w:pBdr>
        <w:spacing w:after="0" w:line="240" w:lineRule="auto"/>
        <w:rPr>
          <w:rFonts w:ascii="Times New Roman" w:eastAsia="SimSun" w:hAnsi="Times New Roman" w:cs="Arial"/>
          <w:kern w:val="0"/>
          <w:sz w:val="24"/>
          <w:szCs w:val="16"/>
          <w:lang w:val="en-AU" w:eastAsia="zh-CN"/>
          <w14:ligatures w14:val="none"/>
        </w:rPr>
      </w:pPr>
    </w:p>
    <w:p w14:paraId="29AD4777" w14:textId="77777777" w:rsidR="00C849B6" w:rsidRDefault="00A05C10" w:rsidP="00A05C10">
      <w:pPr>
        <w:pBdr>
          <w:bottom w:val="double" w:sz="6" w:space="1" w:color="auto"/>
        </w:pBdr>
        <w:spacing w:after="0" w:line="240" w:lineRule="auto"/>
        <w:rPr>
          <w:rFonts w:ascii="Times New Roman" w:eastAsia="SimSun" w:hAnsi="Times New Roman" w:cs="Arial"/>
          <w:kern w:val="0"/>
          <w:sz w:val="24"/>
          <w:szCs w:val="16"/>
          <w:lang w:val="en-AU" w:eastAsia="zh-CN"/>
          <w14:ligatures w14:val="none"/>
        </w:rPr>
      </w:pPr>
      <w:r w:rsidRPr="00A05C10">
        <w:rPr>
          <w:rFonts w:ascii="Times New Roman" w:eastAsia="SimSun" w:hAnsi="Times New Roman" w:cs="Arial"/>
          <w:kern w:val="0"/>
          <w:sz w:val="24"/>
          <w:szCs w:val="16"/>
          <w:lang w:val="en-AU" w:eastAsia="zh-CN"/>
          <w14:ligatures w14:val="none"/>
        </w:rPr>
        <w:t xml:space="preserve">But this is not necessarily the case. God can bring uneasiness rather than peace: </w:t>
      </w:r>
    </w:p>
    <w:p w14:paraId="21F1BE5C" w14:textId="77777777" w:rsidR="00C849B6" w:rsidRDefault="00C849B6" w:rsidP="00A05C10">
      <w:pPr>
        <w:pBdr>
          <w:bottom w:val="double" w:sz="6" w:space="1" w:color="auto"/>
        </w:pBdr>
        <w:spacing w:after="0" w:line="240" w:lineRule="auto"/>
        <w:rPr>
          <w:rFonts w:ascii="Times New Roman" w:eastAsia="SimSun" w:hAnsi="Times New Roman" w:cs="Arial"/>
          <w:kern w:val="0"/>
          <w:sz w:val="24"/>
          <w:szCs w:val="16"/>
          <w:lang w:val="en-AU" w:eastAsia="zh-CN"/>
          <w14:ligatures w14:val="none"/>
        </w:rPr>
      </w:pPr>
    </w:p>
    <w:p w14:paraId="49D1AC67" w14:textId="779B7559" w:rsidR="00A05C10" w:rsidRPr="00A05C10" w:rsidRDefault="00997509" w:rsidP="00A05C10">
      <w:pPr>
        <w:pBdr>
          <w:bottom w:val="double" w:sz="6" w:space="1" w:color="auto"/>
        </w:pBdr>
        <w:spacing w:after="0" w:line="240" w:lineRule="auto"/>
        <w:rPr>
          <w:rFonts w:ascii="Times New Roman" w:eastAsia="SimSun" w:hAnsi="Times New Roman" w:cs="Arial"/>
          <w:kern w:val="0"/>
          <w:sz w:val="24"/>
          <w:szCs w:val="16"/>
          <w:lang w:val="en-AU" w:eastAsia="zh-CN"/>
          <w14:ligatures w14:val="none"/>
        </w:rPr>
      </w:pPr>
      <w:r w:rsidRPr="00C849B6">
        <w:rPr>
          <w:rFonts w:ascii="Times New Roman" w:eastAsia="SimSun" w:hAnsi="Times New Roman" w:cs="Arial"/>
          <w:kern w:val="0"/>
          <w:sz w:val="24"/>
          <w:szCs w:val="16"/>
          <w:lang w:val="en-AU" w:eastAsia="zh-CN"/>
          <w14:ligatures w14:val="none"/>
        </w:rPr>
        <w:t>W</w:t>
      </w:r>
      <w:r w:rsidR="00A05C10" w:rsidRPr="00A05C10">
        <w:rPr>
          <w:rFonts w:ascii="Times New Roman" w:eastAsia="SimSun" w:hAnsi="Times New Roman" w:cs="Arial"/>
          <w:kern w:val="0"/>
          <w:sz w:val="24"/>
          <w:szCs w:val="16"/>
          <w:lang w:val="en-AU" w:eastAsia="zh-CN"/>
          <w14:ligatures w14:val="none"/>
        </w:rPr>
        <w:t xml:space="preserve">hen the Holy Spirit </w:t>
      </w:r>
      <w:proofErr w:type="gramStart"/>
      <w:r w:rsidR="00A05C10" w:rsidRPr="00A05C10">
        <w:rPr>
          <w:rFonts w:ascii="Times New Roman" w:eastAsia="SimSun" w:hAnsi="Times New Roman" w:cs="Arial"/>
          <w:kern w:val="0"/>
          <w:sz w:val="24"/>
          <w:szCs w:val="16"/>
          <w:lang w:val="en-AU" w:eastAsia="zh-CN"/>
          <w14:ligatures w14:val="none"/>
        </w:rPr>
        <w:t>speaks</w:t>
      </w:r>
      <w:proofErr w:type="gramEnd"/>
      <w:r w:rsidR="00A05C10" w:rsidRPr="00A05C10">
        <w:rPr>
          <w:rFonts w:ascii="Times New Roman" w:eastAsia="SimSun" w:hAnsi="Times New Roman" w:cs="Arial"/>
          <w:kern w:val="0"/>
          <w:sz w:val="24"/>
          <w:szCs w:val="16"/>
          <w:lang w:val="en-AU" w:eastAsia="zh-CN"/>
          <w14:ligatures w14:val="none"/>
        </w:rPr>
        <w:t xml:space="preserve"> he may speak in positive guidance, or he may use negative guidance. And negative guidance, which often shows itself by </w:t>
      </w:r>
      <w:r w:rsidR="00A05C10" w:rsidRPr="00A05C10">
        <w:rPr>
          <w:rFonts w:ascii="Times New Roman" w:eastAsia="SimSun" w:hAnsi="Times New Roman" w:cs="Arial"/>
          <w:kern w:val="0"/>
          <w:sz w:val="24"/>
          <w:szCs w:val="16"/>
          <w:u w:val="single"/>
          <w:lang w:val="en-AU" w:eastAsia="zh-CN"/>
          <w14:ligatures w14:val="none"/>
        </w:rPr>
        <w:t>the disruption of inner peace</w:t>
      </w:r>
      <w:r w:rsidR="00A05C10" w:rsidRPr="00A05C10">
        <w:rPr>
          <w:rFonts w:ascii="Times New Roman" w:eastAsia="SimSun" w:hAnsi="Times New Roman" w:cs="Arial"/>
          <w:kern w:val="0"/>
          <w:sz w:val="24"/>
          <w:szCs w:val="16"/>
          <w:lang w:val="en-AU" w:eastAsia="zh-CN"/>
          <w14:ligatures w14:val="none"/>
        </w:rPr>
        <w:t>, may be a preventative guidance to keep us away from harm which we will never know about (unless we fail to heed the guidance)</w:t>
      </w:r>
      <w:r w:rsidR="00A05C10" w:rsidRPr="00A05C10">
        <w:rPr>
          <w:rFonts w:ascii="Times New Roman" w:eastAsia="SimSun" w:hAnsi="Times New Roman" w:cs="Arial"/>
          <w:kern w:val="0"/>
          <w:sz w:val="24"/>
          <w:szCs w:val="16"/>
          <w:vertAlign w:val="superscript"/>
          <w:lang w:val="en-AU" w:eastAsia="zh-CN"/>
          <w14:ligatures w14:val="none"/>
        </w:rPr>
        <w:footnoteReference w:id="11"/>
      </w:r>
    </w:p>
    <w:p w14:paraId="0BCFB646" w14:textId="77777777" w:rsidR="00A05C10" w:rsidRPr="00A05C10" w:rsidRDefault="00A05C10" w:rsidP="00A05C10">
      <w:pPr>
        <w:pBdr>
          <w:bottom w:val="double" w:sz="6" w:space="1" w:color="auto"/>
        </w:pBdr>
        <w:spacing w:after="0" w:line="240" w:lineRule="auto"/>
        <w:rPr>
          <w:rFonts w:ascii="Times New Roman" w:eastAsia="SimSun" w:hAnsi="Times New Roman" w:cs="Arial"/>
          <w:kern w:val="0"/>
          <w:sz w:val="24"/>
          <w:szCs w:val="16"/>
          <w:lang w:val="en-AU" w:eastAsia="zh-CN"/>
          <w14:ligatures w14:val="none"/>
        </w:rPr>
      </w:pPr>
    </w:p>
    <w:p w14:paraId="3A906084" w14:textId="4A8C949B" w:rsidR="00A05C10" w:rsidRPr="00A05C10" w:rsidRDefault="009D4DD6" w:rsidP="00A05C10">
      <w:pPr>
        <w:pBdr>
          <w:bottom w:val="double" w:sz="6" w:space="1" w:color="auto"/>
        </w:pBdr>
        <w:spacing w:after="0" w:line="240" w:lineRule="auto"/>
        <w:rPr>
          <w:rFonts w:ascii="Times New Roman" w:eastAsia="SimSun" w:hAnsi="Times New Roman" w:cs="Arial"/>
          <w:i/>
          <w:kern w:val="0"/>
          <w:sz w:val="24"/>
          <w:szCs w:val="16"/>
          <w:lang w:val="en-AU" w:eastAsia="zh-CN"/>
          <w14:ligatures w14:val="none"/>
        </w:rPr>
      </w:pPr>
      <w:proofErr w:type="gramStart"/>
      <w:r>
        <w:rPr>
          <w:rFonts w:ascii="Times New Roman" w:eastAsia="SimSun" w:hAnsi="Times New Roman" w:cs="Arial"/>
          <w:kern w:val="0"/>
          <w:sz w:val="24"/>
          <w:szCs w:val="16"/>
          <w:lang w:val="en-AU" w:eastAsia="zh-CN"/>
          <w14:ligatures w14:val="none"/>
        </w:rPr>
        <w:lastRenderedPageBreak/>
        <w:t>S</w:t>
      </w:r>
      <w:r w:rsidR="009F3C60">
        <w:rPr>
          <w:rFonts w:ascii="Times New Roman" w:eastAsia="SimSun" w:hAnsi="Times New Roman" w:cs="Arial"/>
          <w:kern w:val="0"/>
          <w:sz w:val="24"/>
          <w:szCs w:val="16"/>
          <w:lang w:val="en-AU" w:eastAsia="zh-CN"/>
          <w14:ligatures w14:val="none"/>
        </w:rPr>
        <w:t>o</w:t>
      </w:r>
      <w:proofErr w:type="gramEnd"/>
      <w:r w:rsidR="00DE7067">
        <w:rPr>
          <w:rFonts w:ascii="Times New Roman" w:eastAsia="SimSun" w:hAnsi="Times New Roman" w:cs="Arial"/>
          <w:kern w:val="0"/>
          <w:sz w:val="24"/>
          <w:szCs w:val="16"/>
          <w:lang w:val="en-AU" w:eastAsia="zh-CN"/>
          <w14:ligatures w14:val="none"/>
        </w:rPr>
        <w:t xml:space="preserve"> a</w:t>
      </w:r>
      <w:r w:rsidR="00A05C10" w:rsidRPr="00A05C10">
        <w:rPr>
          <w:rFonts w:ascii="Times New Roman" w:eastAsia="SimSun" w:hAnsi="Times New Roman" w:cs="Arial"/>
          <w:kern w:val="0"/>
          <w:sz w:val="24"/>
          <w:szCs w:val="16"/>
          <w:lang w:val="en-AU" w:eastAsia="zh-CN"/>
          <w14:ligatures w14:val="none"/>
        </w:rPr>
        <w:t xml:space="preserve"> sense of peace cannot alone be the determinant of the source.</w:t>
      </w:r>
      <w:r w:rsidR="00A05C10" w:rsidRPr="00A05C10">
        <w:rPr>
          <w:rFonts w:ascii="Times New Roman" w:eastAsia="SimSun" w:hAnsi="Times New Roman" w:cs="Arial"/>
          <w:i/>
          <w:kern w:val="0"/>
          <w:sz w:val="24"/>
          <w:szCs w:val="16"/>
          <w:lang w:val="en-AU" w:eastAsia="zh-CN"/>
          <w14:ligatures w14:val="none"/>
        </w:rPr>
        <w:t xml:space="preserve"> </w:t>
      </w:r>
    </w:p>
    <w:p w14:paraId="4FD36D90" w14:textId="77777777" w:rsidR="00A05C10" w:rsidRPr="00A05C10" w:rsidRDefault="00A05C10" w:rsidP="00A05C10">
      <w:pPr>
        <w:pBdr>
          <w:bottom w:val="double" w:sz="6" w:space="1" w:color="auto"/>
        </w:pBdr>
        <w:spacing w:after="0" w:line="240" w:lineRule="auto"/>
        <w:rPr>
          <w:rFonts w:ascii="Times New Roman" w:eastAsia="SimSun" w:hAnsi="Times New Roman" w:cs="Arial"/>
          <w:i/>
          <w:kern w:val="0"/>
          <w:sz w:val="24"/>
          <w:szCs w:val="16"/>
          <w:lang w:val="en-AU" w:eastAsia="zh-CN"/>
          <w14:ligatures w14:val="none"/>
        </w:rPr>
      </w:pPr>
    </w:p>
    <w:p w14:paraId="7D1EFD55" w14:textId="1E8CD7A0" w:rsidR="00A05C10" w:rsidRDefault="00A05C10" w:rsidP="00A05C10">
      <w:pPr>
        <w:pBdr>
          <w:bottom w:val="double" w:sz="6" w:space="1" w:color="auto"/>
        </w:pBdr>
        <w:spacing w:after="0" w:line="240" w:lineRule="auto"/>
        <w:rPr>
          <w:rFonts w:ascii="Times New Roman" w:eastAsia="SimSun" w:hAnsi="Times New Roman" w:cs="Arial"/>
          <w:kern w:val="0"/>
          <w:sz w:val="24"/>
          <w:szCs w:val="16"/>
          <w:lang w:val="en-AU" w:eastAsia="zh-CN"/>
          <w14:ligatures w14:val="none"/>
        </w:rPr>
      </w:pPr>
      <w:r w:rsidRPr="00A05C10">
        <w:rPr>
          <w:rFonts w:ascii="Times New Roman" w:eastAsia="SimSun" w:hAnsi="Times New Roman" w:cs="Arial"/>
          <w:kern w:val="0"/>
          <w:sz w:val="24"/>
          <w:szCs w:val="16"/>
          <w:lang w:val="en-AU" w:eastAsia="zh-CN"/>
          <w14:ligatures w14:val="none"/>
        </w:rPr>
        <w:t xml:space="preserve">Another way of checking who you are hearing is to think about the nature of the voice </w:t>
      </w:r>
      <w:r w:rsidR="009F3C60">
        <w:rPr>
          <w:rFonts w:ascii="Times New Roman" w:eastAsia="SimSun" w:hAnsi="Times New Roman" w:cs="Arial"/>
          <w:kern w:val="0"/>
          <w:sz w:val="24"/>
          <w:szCs w:val="16"/>
          <w:lang w:val="en-AU" w:eastAsia="zh-CN"/>
          <w14:ligatures w14:val="none"/>
        </w:rPr>
        <w:t>speaking to you</w:t>
      </w:r>
      <w:r w:rsidRPr="00A05C10">
        <w:rPr>
          <w:rFonts w:ascii="Times New Roman" w:eastAsia="SimSun" w:hAnsi="Times New Roman" w:cs="Arial"/>
          <w:kern w:val="0"/>
          <w:sz w:val="24"/>
          <w:szCs w:val="16"/>
          <w:lang w:val="en-AU" w:eastAsia="zh-CN"/>
          <w14:ligatures w14:val="none"/>
        </w:rPr>
        <w:t xml:space="preserve">.  </w:t>
      </w:r>
    </w:p>
    <w:p w14:paraId="372868AA" w14:textId="77777777" w:rsidR="008F33B6" w:rsidRDefault="008F33B6" w:rsidP="00A05C10">
      <w:pPr>
        <w:pBdr>
          <w:bottom w:val="double" w:sz="6" w:space="1" w:color="auto"/>
        </w:pBdr>
        <w:spacing w:after="0" w:line="240" w:lineRule="auto"/>
        <w:rPr>
          <w:rFonts w:ascii="Times New Roman" w:eastAsia="SimSun" w:hAnsi="Times New Roman" w:cs="Arial"/>
          <w:kern w:val="0"/>
          <w:sz w:val="24"/>
          <w:szCs w:val="16"/>
          <w:lang w:val="en-AU" w:eastAsia="zh-CN"/>
          <w14:ligatures w14:val="none"/>
        </w:rPr>
      </w:pPr>
    </w:p>
    <w:p w14:paraId="2689C5E5" w14:textId="7AA92C88" w:rsidR="00A05C10" w:rsidRPr="00A05C10" w:rsidRDefault="00A05C10" w:rsidP="00A05C10">
      <w:pPr>
        <w:pBdr>
          <w:bottom w:val="double" w:sz="6" w:space="1" w:color="auto"/>
        </w:pBdr>
        <w:spacing w:after="0" w:line="240" w:lineRule="auto"/>
        <w:rPr>
          <w:rFonts w:ascii="Times New Roman" w:eastAsia="SimSun" w:hAnsi="Times New Roman" w:cs="Arial"/>
          <w:iCs/>
          <w:kern w:val="0"/>
          <w:sz w:val="24"/>
          <w:szCs w:val="16"/>
          <w:lang w:val="en-AU" w:eastAsia="zh-CN"/>
          <w14:ligatures w14:val="none"/>
        </w:rPr>
      </w:pPr>
      <w:r w:rsidRPr="00A05C10">
        <w:rPr>
          <w:rFonts w:ascii="Times New Roman" w:eastAsia="SimSun" w:hAnsi="Times New Roman" w:cs="Arial"/>
          <w:iCs/>
          <w:kern w:val="0"/>
          <w:sz w:val="24"/>
          <w:szCs w:val="16"/>
          <w:lang w:val="en-AU" w:eastAsia="zh-CN"/>
          <w14:ligatures w14:val="none"/>
        </w:rPr>
        <w:t xml:space="preserve">The voice of </w:t>
      </w:r>
      <w:r w:rsidR="00997509" w:rsidRPr="00C849B6">
        <w:rPr>
          <w:rFonts w:ascii="Times New Roman" w:eastAsia="SimSun" w:hAnsi="Times New Roman" w:cs="Arial"/>
          <w:iCs/>
          <w:kern w:val="0"/>
          <w:sz w:val="24"/>
          <w:szCs w:val="16"/>
          <w:lang w:val="en-AU" w:eastAsia="zh-CN"/>
          <w14:ligatures w14:val="none"/>
        </w:rPr>
        <w:t>our</w:t>
      </w:r>
      <w:r w:rsidRPr="00A05C10">
        <w:rPr>
          <w:rFonts w:ascii="Times New Roman" w:eastAsia="SimSun" w:hAnsi="Times New Roman" w:cs="Arial"/>
          <w:iCs/>
          <w:kern w:val="0"/>
          <w:sz w:val="24"/>
          <w:szCs w:val="16"/>
          <w:lang w:val="en-AU" w:eastAsia="zh-CN"/>
          <w14:ligatures w14:val="none"/>
        </w:rPr>
        <w:t xml:space="preserve"> subconscious argues with you, tries to convince you; but the inner voice of God does not argue, does not try to convince you. It just speaks, and it is self-authenticating. It has the feel of the voice of God within it.</w:t>
      </w:r>
      <w:r w:rsidRPr="00A05C10">
        <w:rPr>
          <w:rFonts w:ascii="Times New Roman" w:eastAsia="SimSun" w:hAnsi="Times New Roman" w:cs="Arial"/>
          <w:iCs/>
          <w:kern w:val="0"/>
          <w:sz w:val="24"/>
          <w:szCs w:val="16"/>
          <w:vertAlign w:val="superscript"/>
          <w:lang w:val="en-AU" w:eastAsia="zh-CN"/>
          <w14:ligatures w14:val="none"/>
        </w:rPr>
        <w:footnoteReference w:id="12"/>
      </w:r>
    </w:p>
    <w:p w14:paraId="0E79ACAC" w14:textId="77777777" w:rsidR="00A05C10" w:rsidRPr="00A05C10" w:rsidRDefault="00A05C10" w:rsidP="00A05C10">
      <w:pPr>
        <w:pBdr>
          <w:bottom w:val="double" w:sz="6" w:space="1" w:color="auto"/>
        </w:pBdr>
        <w:spacing w:after="0" w:line="240" w:lineRule="auto"/>
        <w:rPr>
          <w:rFonts w:ascii="Times New Roman" w:eastAsia="SimSun" w:hAnsi="Times New Roman" w:cs="Arial"/>
          <w:kern w:val="0"/>
          <w:sz w:val="24"/>
          <w:szCs w:val="16"/>
          <w:lang w:val="en-AU" w:eastAsia="zh-CN"/>
          <w14:ligatures w14:val="none"/>
        </w:rPr>
      </w:pPr>
    </w:p>
    <w:p w14:paraId="6CE20B16" w14:textId="0C801728" w:rsidR="00A05C10" w:rsidRPr="00A05C10" w:rsidRDefault="00A05C10" w:rsidP="00A05C10">
      <w:pPr>
        <w:pBdr>
          <w:bottom w:val="double" w:sz="6" w:space="1" w:color="auto"/>
        </w:pBdr>
        <w:spacing w:after="0" w:line="240" w:lineRule="auto"/>
        <w:rPr>
          <w:rFonts w:ascii="Times New Roman" w:eastAsia="SimSun" w:hAnsi="Times New Roman" w:cs="Arial"/>
          <w:iCs/>
          <w:kern w:val="0"/>
          <w:sz w:val="24"/>
          <w:szCs w:val="16"/>
          <w:lang w:val="en-AU" w:eastAsia="zh-CN"/>
          <w14:ligatures w14:val="none"/>
        </w:rPr>
      </w:pPr>
      <w:r w:rsidRPr="00A05C10">
        <w:rPr>
          <w:rFonts w:ascii="Times New Roman" w:eastAsia="SimSun" w:hAnsi="Times New Roman" w:cs="Arial"/>
          <w:iCs/>
          <w:kern w:val="0"/>
          <w:sz w:val="24"/>
          <w:szCs w:val="16"/>
          <w:lang w:val="en-AU" w:eastAsia="zh-CN"/>
          <w14:ligatures w14:val="none"/>
        </w:rPr>
        <w:t xml:space="preserve">When God </w:t>
      </w:r>
      <w:r w:rsidR="00902870" w:rsidRPr="00A05C10">
        <w:rPr>
          <w:rFonts w:ascii="Times New Roman" w:eastAsia="SimSun" w:hAnsi="Times New Roman" w:cs="Arial"/>
          <w:iCs/>
          <w:kern w:val="0"/>
          <w:sz w:val="24"/>
          <w:szCs w:val="16"/>
          <w:lang w:val="en-AU" w:eastAsia="zh-CN"/>
          <w14:ligatures w14:val="none"/>
        </w:rPr>
        <w:t>speaks,</w:t>
      </w:r>
      <w:r w:rsidRPr="00A05C10">
        <w:rPr>
          <w:rFonts w:ascii="Times New Roman" w:eastAsia="SimSun" w:hAnsi="Times New Roman" w:cs="Arial"/>
          <w:iCs/>
          <w:kern w:val="0"/>
          <w:sz w:val="24"/>
          <w:szCs w:val="16"/>
          <w:lang w:val="en-AU" w:eastAsia="zh-CN"/>
          <w14:ligatures w14:val="none"/>
        </w:rPr>
        <w:t xml:space="preserve"> he does not use fear to motivate. If fear overcomes you, it is the enemy speaking, not God.</w:t>
      </w:r>
      <w:r w:rsidRPr="00A05C10">
        <w:rPr>
          <w:rFonts w:ascii="Times New Roman" w:eastAsia="SimSun" w:hAnsi="Times New Roman" w:cs="Arial"/>
          <w:iCs/>
          <w:kern w:val="0"/>
          <w:sz w:val="24"/>
          <w:szCs w:val="16"/>
          <w:vertAlign w:val="superscript"/>
          <w:lang w:val="en-AU" w:eastAsia="zh-CN"/>
          <w14:ligatures w14:val="none"/>
        </w:rPr>
        <w:footnoteReference w:id="13"/>
      </w:r>
    </w:p>
    <w:p w14:paraId="36D04B92" w14:textId="77777777" w:rsidR="00A05C10" w:rsidRPr="00A05C10" w:rsidRDefault="00A05C10" w:rsidP="00A05C10">
      <w:pPr>
        <w:pBdr>
          <w:bottom w:val="double" w:sz="6" w:space="1" w:color="auto"/>
        </w:pBdr>
        <w:spacing w:after="0" w:line="240" w:lineRule="auto"/>
        <w:rPr>
          <w:rFonts w:ascii="Times New Roman" w:eastAsia="SimSun" w:hAnsi="Times New Roman" w:cs="Arial"/>
          <w:kern w:val="0"/>
          <w:sz w:val="24"/>
          <w:szCs w:val="16"/>
          <w:lang w:val="en-AU" w:eastAsia="zh-CN"/>
          <w14:ligatures w14:val="none"/>
        </w:rPr>
      </w:pPr>
    </w:p>
    <w:p w14:paraId="6FEFEE30" w14:textId="1B904162" w:rsidR="00A05C10" w:rsidRPr="00A05C10" w:rsidRDefault="00A05C10" w:rsidP="00A05C10">
      <w:pPr>
        <w:pBdr>
          <w:bottom w:val="double" w:sz="6" w:space="1" w:color="auto"/>
        </w:pBdr>
        <w:spacing w:after="0" w:line="240" w:lineRule="auto"/>
        <w:rPr>
          <w:rFonts w:ascii="Times New Roman" w:eastAsia="SimSun" w:hAnsi="Times New Roman" w:cs="Arial"/>
          <w:i/>
          <w:iCs/>
          <w:kern w:val="0"/>
          <w:sz w:val="24"/>
          <w:szCs w:val="16"/>
          <w:lang w:val="en-AU" w:eastAsia="zh-CN"/>
          <w14:ligatures w14:val="none"/>
        </w:rPr>
      </w:pPr>
      <w:r w:rsidRPr="00A05C10">
        <w:rPr>
          <w:rFonts w:ascii="Times New Roman" w:eastAsia="SimSun" w:hAnsi="Times New Roman" w:cs="Arial"/>
          <w:iCs/>
          <w:kern w:val="0"/>
          <w:sz w:val="24"/>
          <w:szCs w:val="16"/>
          <w:lang w:val="en-AU" w:eastAsia="zh-CN"/>
          <w14:ligatures w14:val="none"/>
        </w:rPr>
        <w:t xml:space="preserve">We know this because 2 Tim 1:7 says: </w:t>
      </w:r>
      <w:r w:rsidRPr="00A05C10">
        <w:rPr>
          <w:rFonts w:ascii="Times New Roman" w:eastAsia="SimSun" w:hAnsi="Times New Roman" w:cs="Times New Roman"/>
          <w:i/>
          <w:iCs/>
          <w:kern w:val="0"/>
          <w:sz w:val="24"/>
          <w:szCs w:val="24"/>
          <w:lang w:val="en-US" w:eastAsia="zh-CN"/>
          <w14:ligatures w14:val="none"/>
        </w:rPr>
        <w:t xml:space="preserve">for God did not give us a spirit of </w:t>
      </w:r>
      <w:r w:rsidR="00997509">
        <w:rPr>
          <w:rFonts w:ascii="Times New Roman" w:eastAsia="SimSun" w:hAnsi="Times New Roman" w:cs="Times New Roman"/>
          <w:i/>
          <w:iCs/>
          <w:kern w:val="0"/>
          <w:sz w:val="24"/>
          <w:szCs w:val="24"/>
          <w:lang w:val="en-US" w:eastAsia="zh-CN"/>
          <w14:ligatures w14:val="none"/>
        </w:rPr>
        <w:t>fear</w:t>
      </w:r>
      <w:r w:rsidRPr="00A05C10">
        <w:rPr>
          <w:rFonts w:ascii="Times New Roman" w:eastAsia="SimSun" w:hAnsi="Times New Roman" w:cs="Times New Roman"/>
          <w:i/>
          <w:iCs/>
          <w:kern w:val="0"/>
          <w:sz w:val="24"/>
          <w:szCs w:val="24"/>
          <w:lang w:val="en-US" w:eastAsia="zh-CN"/>
          <w14:ligatures w14:val="none"/>
        </w:rPr>
        <w:t xml:space="preserve"> but rather a spirit of power and of love and of self-discipline.</w:t>
      </w:r>
    </w:p>
    <w:p w14:paraId="62919295" w14:textId="77777777" w:rsidR="00A05C10" w:rsidRPr="00A05C10" w:rsidRDefault="00A05C10" w:rsidP="00A05C10">
      <w:pPr>
        <w:pBdr>
          <w:bottom w:val="double" w:sz="6" w:space="1" w:color="auto"/>
        </w:pBdr>
        <w:spacing w:after="0" w:line="240" w:lineRule="auto"/>
        <w:rPr>
          <w:rFonts w:ascii="Times New Roman" w:eastAsia="SimSun" w:hAnsi="Times New Roman" w:cs="Arial"/>
          <w:kern w:val="0"/>
          <w:sz w:val="24"/>
          <w:szCs w:val="16"/>
          <w:lang w:val="en-AU" w:eastAsia="zh-CN"/>
          <w14:ligatures w14:val="none"/>
        </w:rPr>
      </w:pPr>
    </w:p>
    <w:p w14:paraId="05B154BF" w14:textId="0987CB58" w:rsidR="00A05C10" w:rsidRPr="00A05C10" w:rsidRDefault="00DE7067" w:rsidP="00A05C10">
      <w:pPr>
        <w:pBdr>
          <w:bottom w:val="double" w:sz="6" w:space="1" w:color="auto"/>
        </w:pBdr>
        <w:spacing w:after="0" w:line="240" w:lineRule="auto"/>
        <w:rPr>
          <w:rFonts w:ascii="Times New Roman" w:eastAsia="SimSun" w:hAnsi="Times New Roman" w:cs="Arial"/>
          <w:kern w:val="0"/>
          <w:sz w:val="24"/>
          <w:szCs w:val="16"/>
          <w:lang w:val="en-AU" w:eastAsia="zh-CN"/>
          <w14:ligatures w14:val="none"/>
        </w:rPr>
      </w:pPr>
      <w:r>
        <w:rPr>
          <w:rFonts w:ascii="Times New Roman" w:eastAsia="SimSun" w:hAnsi="Times New Roman" w:cs="Arial"/>
          <w:kern w:val="0"/>
          <w:sz w:val="24"/>
          <w:szCs w:val="16"/>
          <w:lang w:val="en-AU" w:eastAsia="zh-CN"/>
          <w14:ligatures w14:val="none"/>
        </w:rPr>
        <w:t>Also, a</w:t>
      </w:r>
      <w:r w:rsidR="00A05C10" w:rsidRPr="00A05C10">
        <w:rPr>
          <w:rFonts w:ascii="Times New Roman" w:eastAsia="SimSun" w:hAnsi="Times New Roman" w:cs="Arial"/>
          <w:kern w:val="0"/>
          <w:sz w:val="24"/>
          <w:szCs w:val="16"/>
          <w:lang w:val="en-AU" w:eastAsia="zh-CN"/>
          <w14:ligatures w14:val="none"/>
        </w:rPr>
        <w:t>ny voice which promises total exemption from suffering and failure is most certainly not God’s word</w:t>
      </w:r>
      <w:r w:rsidR="00902870">
        <w:rPr>
          <w:rFonts w:ascii="Times New Roman" w:eastAsia="SimSun" w:hAnsi="Times New Roman" w:cs="Arial"/>
          <w:kern w:val="0"/>
          <w:sz w:val="24"/>
          <w:szCs w:val="16"/>
          <w:lang w:val="en-AU" w:eastAsia="zh-CN"/>
          <w14:ligatures w14:val="none"/>
        </w:rPr>
        <w:t>.</w:t>
      </w:r>
      <w:r w:rsidR="00A05C10" w:rsidRPr="00A05C10">
        <w:rPr>
          <w:rFonts w:ascii="Times New Roman" w:eastAsia="SimSun" w:hAnsi="Times New Roman" w:cs="Arial"/>
          <w:kern w:val="0"/>
          <w:sz w:val="24"/>
          <w:szCs w:val="16"/>
          <w:vertAlign w:val="superscript"/>
          <w:lang w:val="en-AU" w:eastAsia="zh-CN"/>
          <w14:ligatures w14:val="none"/>
        </w:rPr>
        <w:footnoteReference w:id="14"/>
      </w:r>
    </w:p>
    <w:p w14:paraId="7F0CC51A" w14:textId="77777777" w:rsidR="00A05C10" w:rsidRDefault="00A05C10" w:rsidP="00A05C10">
      <w:pPr>
        <w:pBdr>
          <w:bottom w:val="double" w:sz="6" w:space="1" w:color="auto"/>
        </w:pBdr>
        <w:spacing w:after="0" w:line="240" w:lineRule="auto"/>
        <w:rPr>
          <w:rFonts w:ascii="Times New Roman" w:eastAsia="SimSun" w:hAnsi="Times New Roman" w:cs="Arial"/>
          <w:i/>
          <w:kern w:val="0"/>
          <w:sz w:val="24"/>
          <w:szCs w:val="16"/>
          <w:lang w:val="en-AU" w:eastAsia="zh-CN"/>
          <w14:ligatures w14:val="none"/>
        </w:rPr>
      </w:pPr>
    </w:p>
    <w:p w14:paraId="657F37C8" w14:textId="369D15AB" w:rsidR="003319FA" w:rsidRDefault="003319FA" w:rsidP="00A05C10">
      <w:pPr>
        <w:pBdr>
          <w:bottom w:val="double" w:sz="6" w:space="1" w:color="auto"/>
        </w:pBdr>
        <w:spacing w:after="0" w:line="240" w:lineRule="auto"/>
        <w:rPr>
          <w:rFonts w:ascii="Times New Roman" w:eastAsia="SimSun" w:hAnsi="Times New Roman" w:cs="Arial"/>
          <w:iCs/>
          <w:kern w:val="0"/>
          <w:sz w:val="24"/>
          <w:szCs w:val="16"/>
          <w:lang w:val="en-AU" w:eastAsia="zh-CN"/>
          <w14:ligatures w14:val="none"/>
        </w:rPr>
      </w:pPr>
      <w:r>
        <w:rPr>
          <w:rFonts w:ascii="Times New Roman" w:eastAsia="SimSun" w:hAnsi="Times New Roman" w:cs="Arial"/>
          <w:iCs/>
          <w:kern w:val="0"/>
          <w:sz w:val="24"/>
          <w:szCs w:val="16"/>
          <w:lang w:val="en-AU" w:eastAsia="zh-CN"/>
          <w14:ligatures w14:val="none"/>
        </w:rPr>
        <w:t xml:space="preserve">I spoke of a book last week by </w:t>
      </w:r>
      <w:r w:rsidR="00445AF3">
        <w:rPr>
          <w:rFonts w:ascii="Times New Roman" w:eastAsia="SimSun" w:hAnsi="Times New Roman" w:cs="Arial"/>
          <w:iCs/>
          <w:kern w:val="0"/>
          <w:sz w:val="24"/>
          <w:szCs w:val="16"/>
          <w:lang w:val="en-AU" w:eastAsia="zh-CN"/>
          <w14:ligatures w14:val="none"/>
        </w:rPr>
        <w:t xml:space="preserve">a New Zealander </w:t>
      </w:r>
      <w:r>
        <w:rPr>
          <w:rFonts w:ascii="Times New Roman" w:eastAsia="SimSun" w:hAnsi="Times New Roman" w:cs="Arial"/>
          <w:iCs/>
          <w:kern w:val="0"/>
          <w:sz w:val="24"/>
          <w:szCs w:val="16"/>
          <w:lang w:val="en-AU" w:eastAsia="zh-CN"/>
          <w14:ligatures w14:val="none"/>
        </w:rPr>
        <w:t>Paul Hawker</w:t>
      </w:r>
      <w:r w:rsidR="00B217D6">
        <w:rPr>
          <w:rFonts w:ascii="Times New Roman" w:eastAsia="SimSun" w:hAnsi="Times New Roman" w:cs="Arial"/>
          <w:iCs/>
          <w:kern w:val="0"/>
          <w:sz w:val="24"/>
          <w:szCs w:val="16"/>
          <w:lang w:val="en-AU" w:eastAsia="zh-CN"/>
          <w14:ligatures w14:val="none"/>
        </w:rPr>
        <w:t xml:space="preserve">, called Soul Survivor, where Paul spent 40 days </w:t>
      </w:r>
      <w:r w:rsidR="00F63F73">
        <w:rPr>
          <w:rFonts w:ascii="Times New Roman" w:eastAsia="SimSun" w:hAnsi="Times New Roman" w:cs="Arial"/>
          <w:iCs/>
          <w:kern w:val="0"/>
          <w:sz w:val="24"/>
          <w:szCs w:val="16"/>
          <w:lang w:val="en-AU" w:eastAsia="zh-CN"/>
          <w14:ligatures w14:val="none"/>
        </w:rPr>
        <w:t xml:space="preserve">alone </w:t>
      </w:r>
      <w:r w:rsidR="00B217D6">
        <w:rPr>
          <w:rFonts w:ascii="Times New Roman" w:eastAsia="SimSun" w:hAnsi="Times New Roman" w:cs="Arial"/>
          <w:iCs/>
          <w:kern w:val="0"/>
          <w:sz w:val="24"/>
          <w:szCs w:val="16"/>
          <w:lang w:val="en-AU" w:eastAsia="zh-CN"/>
          <w14:ligatures w14:val="none"/>
        </w:rPr>
        <w:t xml:space="preserve">on the top of the </w:t>
      </w:r>
      <w:proofErr w:type="spellStart"/>
      <w:r w:rsidR="00B217D6">
        <w:rPr>
          <w:rFonts w:ascii="Times New Roman" w:eastAsia="SimSun" w:hAnsi="Times New Roman" w:cs="Arial"/>
          <w:iCs/>
          <w:kern w:val="0"/>
          <w:sz w:val="24"/>
          <w:szCs w:val="16"/>
          <w:lang w:val="en-AU" w:eastAsia="zh-CN"/>
          <w14:ligatures w14:val="none"/>
        </w:rPr>
        <w:t>Tararua</w:t>
      </w:r>
      <w:proofErr w:type="spellEnd"/>
      <w:r w:rsidR="00B217D6">
        <w:rPr>
          <w:rFonts w:ascii="Times New Roman" w:eastAsia="SimSun" w:hAnsi="Times New Roman" w:cs="Arial"/>
          <w:iCs/>
          <w:kern w:val="0"/>
          <w:sz w:val="24"/>
          <w:szCs w:val="16"/>
          <w:lang w:val="en-AU" w:eastAsia="zh-CN"/>
          <w14:ligatures w14:val="none"/>
        </w:rPr>
        <w:t xml:space="preserve"> Ranges </w:t>
      </w:r>
      <w:r w:rsidR="00F63F73">
        <w:rPr>
          <w:rFonts w:ascii="Times New Roman" w:eastAsia="SimSun" w:hAnsi="Times New Roman" w:cs="Arial"/>
          <w:iCs/>
          <w:kern w:val="0"/>
          <w:sz w:val="24"/>
          <w:szCs w:val="16"/>
          <w:lang w:val="en-AU" w:eastAsia="zh-CN"/>
          <w14:ligatures w14:val="none"/>
        </w:rPr>
        <w:t xml:space="preserve">in the lower North Island </w:t>
      </w:r>
      <w:r w:rsidR="00B217D6">
        <w:rPr>
          <w:rFonts w:ascii="Times New Roman" w:eastAsia="SimSun" w:hAnsi="Times New Roman" w:cs="Arial"/>
          <w:iCs/>
          <w:kern w:val="0"/>
          <w:sz w:val="24"/>
          <w:szCs w:val="16"/>
          <w:lang w:val="en-AU" w:eastAsia="zh-CN"/>
          <w14:ligatures w14:val="none"/>
        </w:rPr>
        <w:t xml:space="preserve">listening to God and at the end of that time he </w:t>
      </w:r>
      <w:r w:rsidR="00000AE1">
        <w:rPr>
          <w:rFonts w:ascii="Times New Roman" w:eastAsia="SimSun" w:hAnsi="Times New Roman" w:cs="Arial"/>
          <w:iCs/>
          <w:kern w:val="0"/>
          <w:sz w:val="24"/>
          <w:szCs w:val="16"/>
          <w:lang w:val="en-AU" w:eastAsia="zh-CN"/>
          <w14:ligatures w14:val="none"/>
        </w:rPr>
        <w:t xml:space="preserve">identified how he </w:t>
      </w:r>
      <w:r w:rsidR="00B217D6">
        <w:rPr>
          <w:rFonts w:ascii="Times New Roman" w:eastAsia="SimSun" w:hAnsi="Times New Roman" w:cs="Arial"/>
          <w:iCs/>
          <w:kern w:val="0"/>
          <w:sz w:val="24"/>
          <w:szCs w:val="16"/>
          <w:lang w:val="en-AU" w:eastAsia="zh-CN"/>
          <w14:ligatures w14:val="none"/>
        </w:rPr>
        <w:t>discerned the difference between the voices he heard.</w:t>
      </w:r>
    </w:p>
    <w:p w14:paraId="6290B2B2" w14:textId="77777777" w:rsidR="00B217D6" w:rsidRPr="003319FA" w:rsidRDefault="00B217D6" w:rsidP="00A05C10">
      <w:pPr>
        <w:pBdr>
          <w:bottom w:val="double" w:sz="6" w:space="1" w:color="auto"/>
        </w:pBdr>
        <w:spacing w:after="0" w:line="240" w:lineRule="auto"/>
        <w:rPr>
          <w:rFonts w:ascii="Times New Roman" w:eastAsia="SimSun" w:hAnsi="Times New Roman" w:cs="Arial"/>
          <w:iCs/>
          <w:kern w:val="0"/>
          <w:sz w:val="24"/>
          <w:szCs w:val="16"/>
          <w:lang w:val="en-AU" w:eastAsia="zh-CN"/>
          <w14:ligatures w14:val="none"/>
        </w:rPr>
      </w:pPr>
    </w:p>
    <w:p w14:paraId="09D69CFE" w14:textId="77777777" w:rsidR="007661CE" w:rsidRDefault="00997509" w:rsidP="007661CE">
      <w:pPr>
        <w:pBdr>
          <w:bottom w:val="double" w:sz="6" w:space="1" w:color="auto"/>
        </w:pBdr>
        <w:spacing w:after="0" w:line="240" w:lineRule="auto"/>
        <w:rPr>
          <w:rFonts w:ascii="Times New Roman" w:eastAsia="SimSun" w:hAnsi="Times New Roman" w:cs="Arial"/>
          <w:kern w:val="0"/>
          <w:sz w:val="24"/>
          <w:szCs w:val="16"/>
          <w:lang w:val="en-AU" w:eastAsia="zh-CN"/>
          <w14:ligatures w14:val="none"/>
        </w:rPr>
      </w:pPr>
      <w:r>
        <w:rPr>
          <w:rFonts w:ascii="Times New Roman" w:eastAsia="SimSun" w:hAnsi="Times New Roman" w:cs="Arial"/>
          <w:kern w:val="0"/>
          <w:sz w:val="24"/>
          <w:szCs w:val="16"/>
          <w:lang w:val="en-AU" w:eastAsia="zh-CN"/>
          <w14:ligatures w14:val="none"/>
        </w:rPr>
        <w:t xml:space="preserve">It is often suggested that we need to check the Bible </w:t>
      </w:r>
      <w:r w:rsidR="003B6096">
        <w:rPr>
          <w:rFonts w:ascii="Times New Roman" w:eastAsia="SimSun" w:hAnsi="Times New Roman" w:cs="Arial"/>
          <w:kern w:val="0"/>
          <w:sz w:val="24"/>
          <w:szCs w:val="16"/>
          <w:lang w:val="en-AU" w:eastAsia="zh-CN"/>
          <w14:ligatures w14:val="none"/>
        </w:rPr>
        <w:t>against what we heard</w:t>
      </w:r>
      <w:r w:rsidR="00277CB2">
        <w:rPr>
          <w:rFonts w:ascii="Times New Roman" w:eastAsia="SimSun" w:hAnsi="Times New Roman" w:cs="Arial"/>
          <w:kern w:val="0"/>
          <w:sz w:val="24"/>
          <w:szCs w:val="16"/>
          <w:lang w:val="en-AU" w:eastAsia="zh-CN"/>
          <w14:ligatures w14:val="none"/>
        </w:rPr>
        <w:t xml:space="preserve"> for confirmation</w:t>
      </w:r>
      <w:r w:rsidR="005565CC">
        <w:rPr>
          <w:rFonts w:ascii="Times New Roman" w:eastAsia="SimSun" w:hAnsi="Times New Roman" w:cs="Arial"/>
          <w:kern w:val="0"/>
          <w:sz w:val="24"/>
          <w:szCs w:val="16"/>
          <w:lang w:val="en-AU" w:eastAsia="zh-CN"/>
          <w14:ligatures w14:val="none"/>
        </w:rPr>
        <w:t xml:space="preserve">. </w:t>
      </w:r>
    </w:p>
    <w:p w14:paraId="1691AF65" w14:textId="77777777" w:rsidR="007661CE" w:rsidRDefault="007661CE" w:rsidP="007661CE">
      <w:pPr>
        <w:pBdr>
          <w:bottom w:val="double" w:sz="6" w:space="1" w:color="auto"/>
        </w:pBdr>
        <w:spacing w:after="0" w:line="240" w:lineRule="auto"/>
        <w:rPr>
          <w:rFonts w:ascii="Times New Roman" w:eastAsia="SimSun" w:hAnsi="Times New Roman" w:cs="Arial"/>
          <w:kern w:val="0"/>
          <w:sz w:val="24"/>
          <w:szCs w:val="16"/>
          <w:lang w:val="en-AU" w:eastAsia="zh-CN"/>
          <w14:ligatures w14:val="none"/>
        </w:rPr>
      </w:pPr>
    </w:p>
    <w:p w14:paraId="1F5BF3A5" w14:textId="09517F6A" w:rsidR="007661CE" w:rsidRDefault="007661CE" w:rsidP="007661CE">
      <w:pPr>
        <w:pBdr>
          <w:bottom w:val="double" w:sz="6" w:space="1" w:color="auto"/>
        </w:pBdr>
        <w:spacing w:after="0" w:line="240" w:lineRule="auto"/>
        <w:rPr>
          <w:rFonts w:ascii="Times New Roman" w:eastAsia="SimSun" w:hAnsi="Times New Roman" w:cs="Arial"/>
          <w:kern w:val="0"/>
          <w:sz w:val="24"/>
          <w:szCs w:val="16"/>
          <w:lang w:val="en-AU" w:eastAsia="zh-CN"/>
          <w14:ligatures w14:val="none"/>
        </w:rPr>
      </w:pPr>
      <w:r w:rsidRPr="00A05C10">
        <w:rPr>
          <w:rFonts w:ascii="Times New Roman" w:eastAsia="SimSun" w:hAnsi="Times New Roman" w:cs="Arial"/>
          <w:kern w:val="0"/>
          <w:sz w:val="24"/>
          <w:szCs w:val="16"/>
          <w:lang w:val="en-AU" w:eastAsia="zh-CN"/>
          <w14:ligatures w14:val="none"/>
        </w:rPr>
        <w:t>The content of a word that is truly from God will always conform to and be consistent with the truths about God’s nature and kingdom that are made clear in the Bible.</w:t>
      </w:r>
      <w:r w:rsidRPr="00A05C10">
        <w:rPr>
          <w:rFonts w:ascii="Times New Roman" w:eastAsia="SimSun" w:hAnsi="Times New Roman" w:cs="Arial"/>
          <w:kern w:val="0"/>
          <w:sz w:val="24"/>
          <w:szCs w:val="16"/>
          <w:vertAlign w:val="superscript"/>
          <w:lang w:val="en-AU" w:eastAsia="zh-CN"/>
          <w14:ligatures w14:val="none"/>
        </w:rPr>
        <w:footnoteReference w:id="15"/>
      </w:r>
      <w:r w:rsidRPr="00A05C10">
        <w:rPr>
          <w:rFonts w:ascii="Times New Roman" w:eastAsia="SimSun" w:hAnsi="Times New Roman" w:cs="Arial"/>
          <w:kern w:val="0"/>
          <w:sz w:val="24"/>
          <w:szCs w:val="16"/>
          <w:lang w:val="en-AU" w:eastAsia="zh-CN"/>
          <w14:ligatures w14:val="none"/>
        </w:rPr>
        <w:t xml:space="preserve"> </w:t>
      </w:r>
    </w:p>
    <w:p w14:paraId="709FE4BA" w14:textId="77777777" w:rsidR="007661CE" w:rsidRPr="00A05C10" w:rsidRDefault="007661CE" w:rsidP="007661CE">
      <w:pPr>
        <w:pBdr>
          <w:bottom w:val="double" w:sz="6" w:space="1" w:color="auto"/>
        </w:pBdr>
        <w:spacing w:after="0" w:line="240" w:lineRule="auto"/>
        <w:rPr>
          <w:rFonts w:ascii="Times New Roman" w:eastAsia="SimSun" w:hAnsi="Times New Roman" w:cs="Arial"/>
          <w:kern w:val="0"/>
          <w:sz w:val="24"/>
          <w:szCs w:val="16"/>
          <w:lang w:val="en-AU" w:eastAsia="zh-CN"/>
          <w14:ligatures w14:val="none"/>
        </w:rPr>
      </w:pPr>
    </w:p>
    <w:p w14:paraId="27F26C9C" w14:textId="259EC760" w:rsidR="00A05C10" w:rsidRPr="00A05C10" w:rsidRDefault="005565CC" w:rsidP="00A05C10">
      <w:pPr>
        <w:pBdr>
          <w:bottom w:val="double" w:sz="6" w:space="1" w:color="auto"/>
        </w:pBdr>
        <w:spacing w:after="0" w:line="240" w:lineRule="auto"/>
        <w:rPr>
          <w:rFonts w:ascii="Times New Roman" w:eastAsia="SimSun" w:hAnsi="Times New Roman" w:cs="Arial"/>
          <w:kern w:val="0"/>
          <w:sz w:val="24"/>
          <w:szCs w:val="16"/>
          <w:lang w:val="en-AU" w:eastAsia="zh-CN"/>
          <w14:ligatures w14:val="none"/>
        </w:rPr>
      </w:pPr>
      <w:r>
        <w:rPr>
          <w:rFonts w:ascii="Times New Roman" w:eastAsia="SimSun" w:hAnsi="Times New Roman" w:cs="Arial"/>
          <w:kern w:val="0"/>
          <w:sz w:val="24"/>
          <w:szCs w:val="16"/>
          <w:lang w:val="en-AU" w:eastAsia="zh-CN"/>
          <w14:ligatures w14:val="none"/>
        </w:rPr>
        <w:t>B</w:t>
      </w:r>
      <w:r w:rsidR="003B6096">
        <w:rPr>
          <w:rFonts w:ascii="Times New Roman" w:eastAsia="SimSun" w:hAnsi="Times New Roman" w:cs="Arial"/>
          <w:kern w:val="0"/>
          <w:sz w:val="24"/>
          <w:szCs w:val="16"/>
          <w:lang w:val="en-AU" w:eastAsia="zh-CN"/>
          <w14:ligatures w14:val="none"/>
        </w:rPr>
        <w:t>ut t</w:t>
      </w:r>
      <w:r w:rsidR="00A05C10" w:rsidRPr="00A05C10">
        <w:rPr>
          <w:rFonts w:ascii="Times New Roman" w:eastAsia="SimSun" w:hAnsi="Times New Roman" w:cs="Arial"/>
          <w:kern w:val="0"/>
          <w:sz w:val="24"/>
          <w:szCs w:val="16"/>
          <w:lang w:val="en-AU" w:eastAsia="zh-CN"/>
          <w14:ligatures w14:val="none"/>
        </w:rPr>
        <w:t xml:space="preserve">here are times when there is no specific bible passage that relates to our situation: choice of marriage partner, change of job, shifting cities, which car to buy, and so on. </w:t>
      </w:r>
    </w:p>
    <w:p w14:paraId="1A3D6162" w14:textId="77777777" w:rsidR="00A05C10" w:rsidRPr="00A05C10" w:rsidRDefault="00A05C10" w:rsidP="00A05C10">
      <w:pPr>
        <w:pBdr>
          <w:bottom w:val="double" w:sz="6" w:space="1" w:color="auto"/>
        </w:pBdr>
        <w:spacing w:after="0" w:line="240" w:lineRule="auto"/>
        <w:rPr>
          <w:rFonts w:ascii="Times New Roman" w:eastAsia="SimSun" w:hAnsi="Times New Roman" w:cs="Arial"/>
          <w:kern w:val="0"/>
          <w:sz w:val="24"/>
          <w:szCs w:val="16"/>
          <w:lang w:val="en-AU" w:eastAsia="zh-CN"/>
          <w14:ligatures w14:val="none"/>
        </w:rPr>
      </w:pPr>
    </w:p>
    <w:p w14:paraId="51C1AB90" w14:textId="3B7C27F3" w:rsidR="00A05C10" w:rsidRPr="00A05C10" w:rsidRDefault="005565CC" w:rsidP="00A05C10">
      <w:pPr>
        <w:pBdr>
          <w:bottom w:val="double" w:sz="6" w:space="1" w:color="auto"/>
        </w:pBdr>
        <w:spacing w:after="0" w:line="240" w:lineRule="auto"/>
        <w:rPr>
          <w:rFonts w:ascii="Times New Roman" w:eastAsia="SimSun" w:hAnsi="Times New Roman" w:cs="Arial"/>
          <w:kern w:val="0"/>
          <w:sz w:val="24"/>
          <w:szCs w:val="16"/>
          <w:lang w:val="en-AU" w:eastAsia="zh-CN"/>
          <w14:ligatures w14:val="none"/>
        </w:rPr>
      </w:pPr>
      <w:r>
        <w:rPr>
          <w:rFonts w:ascii="Times New Roman" w:eastAsia="SimSun" w:hAnsi="Times New Roman" w:cs="Arial"/>
          <w:kern w:val="0"/>
          <w:sz w:val="24"/>
          <w:szCs w:val="16"/>
          <w:lang w:val="en-AU" w:eastAsia="zh-CN"/>
          <w14:ligatures w14:val="none"/>
        </w:rPr>
        <w:t xml:space="preserve">In those circumstances, </w:t>
      </w:r>
      <w:r w:rsidR="00A05C10" w:rsidRPr="00A05C10">
        <w:rPr>
          <w:rFonts w:ascii="Times New Roman" w:eastAsia="SimSun" w:hAnsi="Times New Roman" w:cs="Arial"/>
          <w:kern w:val="0"/>
          <w:sz w:val="24"/>
          <w:szCs w:val="16"/>
          <w:lang w:val="en-AU" w:eastAsia="zh-CN"/>
          <w14:ligatures w14:val="none"/>
        </w:rPr>
        <w:t>we can still use the Bible as a guide</w:t>
      </w:r>
      <w:r w:rsidR="00754796">
        <w:rPr>
          <w:rFonts w:ascii="Times New Roman" w:eastAsia="SimSun" w:hAnsi="Times New Roman" w:cs="Arial"/>
          <w:kern w:val="0"/>
          <w:sz w:val="24"/>
          <w:szCs w:val="16"/>
          <w:lang w:val="en-AU" w:eastAsia="zh-CN"/>
          <w14:ligatures w14:val="none"/>
        </w:rPr>
        <w:t>.</w:t>
      </w:r>
      <w:r w:rsidR="00A05C10" w:rsidRPr="00A05C10">
        <w:rPr>
          <w:rFonts w:ascii="Times New Roman" w:eastAsia="SimSun" w:hAnsi="Times New Roman" w:cs="Arial"/>
          <w:kern w:val="0"/>
          <w:sz w:val="24"/>
          <w:szCs w:val="16"/>
          <w:lang w:val="en-AU" w:eastAsia="zh-CN"/>
          <w14:ligatures w14:val="none"/>
        </w:rPr>
        <w:t xml:space="preserve"> </w:t>
      </w:r>
    </w:p>
    <w:p w14:paraId="0DDF8AFB" w14:textId="77777777" w:rsidR="00A05C10" w:rsidRPr="00A05C10" w:rsidRDefault="00A05C10" w:rsidP="00A05C10">
      <w:pPr>
        <w:pBdr>
          <w:bottom w:val="double" w:sz="6" w:space="1" w:color="auto"/>
        </w:pBdr>
        <w:spacing w:after="0" w:line="240" w:lineRule="auto"/>
        <w:rPr>
          <w:rFonts w:ascii="Times New Roman" w:eastAsia="SimSun" w:hAnsi="Times New Roman" w:cs="Arial"/>
          <w:kern w:val="0"/>
          <w:sz w:val="24"/>
          <w:szCs w:val="16"/>
          <w:lang w:val="en-AU" w:eastAsia="zh-CN"/>
          <w14:ligatures w14:val="none"/>
        </w:rPr>
      </w:pPr>
    </w:p>
    <w:p w14:paraId="53E38697" w14:textId="4CE166B7" w:rsidR="00A05C10" w:rsidRDefault="00277CB2" w:rsidP="00A05C10">
      <w:pPr>
        <w:pBdr>
          <w:bottom w:val="double" w:sz="6" w:space="1" w:color="auto"/>
        </w:pBdr>
        <w:spacing w:after="0" w:line="240" w:lineRule="auto"/>
        <w:rPr>
          <w:rFonts w:ascii="Times New Roman" w:eastAsia="SimSun" w:hAnsi="Times New Roman" w:cs="Arial"/>
          <w:kern w:val="0"/>
          <w:sz w:val="24"/>
          <w:szCs w:val="16"/>
          <w:lang w:val="en-AU" w:eastAsia="zh-CN"/>
          <w14:ligatures w14:val="none"/>
        </w:rPr>
      </w:pPr>
      <w:r>
        <w:rPr>
          <w:rFonts w:ascii="Times New Roman" w:eastAsia="SimSun" w:hAnsi="Times New Roman" w:cs="Arial"/>
          <w:kern w:val="0"/>
          <w:sz w:val="24"/>
          <w:szCs w:val="16"/>
          <w:lang w:val="en-AU" w:eastAsia="zh-CN"/>
          <w14:ligatures w14:val="none"/>
        </w:rPr>
        <w:t>But i</w:t>
      </w:r>
      <w:r w:rsidR="00A05C10" w:rsidRPr="00A05C10">
        <w:rPr>
          <w:rFonts w:ascii="Times New Roman" w:eastAsia="SimSun" w:hAnsi="Times New Roman" w:cs="Arial"/>
          <w:kern w:val="0"/>
          <w:sz w:val="24"/>
          <w:szCs w:val="16"/>
          <w:lang w:val="en-AU" w:eastAsia="zh-CN"/>
          <w14:ligatures w14:val="none"/>
        </w:rPr>
        <w:t xml:space="preserve">t is so easy to proof text the Bible: </w:t>
      </w:r>
      <w:r w:rsidR="007661CE">
        <w:rPr>
          <w:rFonts w:ascii="Times New Roman" w:eastAsia="SimSun" w:hAnsi="Times New Roman" w:cs="Arial"/>
          <w:kern w:val="0"/>
          <w:sz w:val="24"/>
          <w:szCs w:val="16"/>
          <w:lang w:val="en-AU" w:eastAsia="zh-CN"/>
          <w14:ligatures w14:val="none"/>
        </w:rPr>
        <w:t xml:space="preserve">of </w:t>
      </w:r>
      <w:r w:rsidR="00A05C10" w:rsidRPr="00A05C10">
        <w:rPr>
          <w:rFonts w:ascii="Times New Roman" w:eastAsia="SimSun" w:hAnsi="Times New Roman" w:cs="Arial"/>
          <w:kern w:val="0"/>
          <w:sz w:val="24"/>
          <w:szCs w:val="16"/>
          <w:lang w:val="en-AU" w:eastAsia="zh-CN"/>
          <w14:ligatures w14:val="none"/>
        </w:rPr>
        <w:t>find</w:t>
      </w:r>
      <w:r w:rsidR="007661CE">
        <w:rPr>
          <w:rFonts w:ascii="Times New Roman" w:eastAsia="SimSun" w:hAnsi="Times New Roman" w:cs="Arial"/>
          <w:kern w:val="0"/>
          <w:sz w:val="24"/>
          <w:szCs w:val="16"/>
          <w:lang w:val="en-AU" w:eastAsia="zh-CN"/>
          <w14:ligatures w14:val="none"/>
        </w:rPr>
        <w:t>ing</w:t>
      </w:r>
      <w:r w:rsidR="00A05C10" w:rsidRPr="00A05C10">
        <w:rPr>
          <w:rFonts w:ascii="Times New Roman" w:eastAsia="SimSun" w:hAnsi="Times New Roman" w:cs="Arial"/>
          <w:kern w:val="0"/>
          <w:sz w:val="24"/>
          <w:szCs w:val="16"/>
          <w:lang w:val="en-AU" w:eastAsia="zh-CN"/>
          <w14:ligatures w14:val="none"/>
        </w:rPr>
        <w:t xml:space="preserve"> a verse that says what we want it to</w:t>
      </w:r>
      <w:r w:rsidR="008F502B">
        <w:rPr>
          <w:rFonts w:ascii="Times New Roman" w:eastAsia="SimSun" w:hAnsi="Times New Roman" w:cs="Arial"/>
          <w:kern w:val="0"/>
          <w:sz w:val="24"/>
          <w:szCs w:val="16"/>
          <w:lang w:val="en-AU" w:eastAsia="zh-CN"/>
          <w14:ligatures w14:val="none"/>
        </w:rPr>
        <w:t>. We are warned in Jeremiah</w:t>
      </w:r>
      <w:r w:rsidR="00CD6526">
        <w:rPr>
          <w:rFonts w:ascii="Times New Roman" w:eastAsia="SimSun" w:hAnsi="Times New Roman" w:cs="Arial"/>
          <w:kern w:val="0"/>
          <w:sz w:val="24"/>
          <w:szCs w:val="16"/>
          <w:lang w:val="en-AU" w:eastAsia="zh-CN"/>
          <w14:ligatures w14:val="none"/>
        </w:rPr>
        <w:t xml:space="preserve"> 17:9 that our heart is deceitful and untrustworthy. We can bend scripture to the way we want it to say. </w:t>
      </w:r>
      <w:r w:rsidR="007661CE">
        <w:rPr>
          <w:rFonts w:ascii="Times New Roman" w:eastAsia="SimSun" w:hAnsi="Times New Roman" w:cs="Arial"/>
          <w:kern w:val="0"/>
          <w:sz w:val="24"/>
          <w:szCs w:val="16"/>
          <w:lang w:val="en-AU" w:eastAsia="zh-CN"/>
          <w14:ligatures w14:val="none"/>
        </w:rPr>
        <w:t>So,</w:t>
      </w:r>
      <w:r w:rsidR="00472AFB">
        <w:rPr>
          <w:rFonts w:ascii="Times New Roman" w:eastAsia="SimSun" w:hAnsi="Times New Roman" w:cs="Arial"/>
          <w:kern w:val="0"/>
          <w:sz w:val="24"/>
          <w:szCs w:val="16"/>
          <w:lang w:val="en-AU" w:eastAsia="zh-CN"/>
          <w14:ligatures w14:val="none"/>
        </w:rPr>
        <w:t xml:space="preserve"> I urge you</w:t>
      </w:r>
      <w:r w:rsidR="00A05C10" w:rsidRPr="00A05C10">
        <w:rPr>
          <w:rFonts w:ascii="Times New Roman" w:eastAsia="SimSun" w:hAnsi="Times New Roman" w:cs="Arial"/>
          <w:kern w:val="0"/>
          <w:sz w:val="24"/>
          <w:szCs w:val="16"/>
          <w:lang w:val="en-AU" w:eastAsia="zh-CN"/>
          <w14:ligatures w14:val="none"/>
        </w:rPr>
        <w:t xml:space="preserve"> to think of the principles and overall focus of the Bible in confirming a word from God</w:t>
      </w:r>
      <w:r w:rsidR="00472AFB">
        <w:rPr>
          <w:rFonts w:ascii="Times New Roman" w:eastAsia="SimSun" w:hAnsi="Times New Roman" w:cs="Arial"/>
          <w:kern w:val="0"/>
          <w:sz w:val="24"/>
          <w:szCs w:val="16"/>
          <w:lang w:val="en-AU" w:eastAsia="zh-CN"/>
          <w14:ligatures w14:val="none"/>
        </w:rPr>
        <w:t>, not just a particular verse.</w:t>
      </w:r>
    </w:p>
    <w:p w14:paraId="1D77A4C0" w14:textId="77777777" w:rsidR="003B6096" w:rsidRPr="00A05C10" w:rsidRDefault="003B6096" w:rsidP="00A05C10">
      <w:pPr>
        <w:pBdr>
          <w:bottom w:val="double" w:sz="6" w:space="1" w:color="auto"/>
        </w:pBdr>
        <w:spacing w:after="0" w:line="240" w:lineRule="auto"/>
        <w:rPr>
          <w:rFonts w:ascii="Times New Roman" w:eastAsia="SimSun" w:hAnsi="Times New Roman" w:cs="Arial"/>
          <w:kern w:val="0"/>
          <w:sz w:val="24"/>
          <w:szCs w:val="16"/>
          <w:lang w:val="en-AU" w:eastAsia="zh-CN"/>
          <w14:ligatures w14:val="none"/>
        </w:rPr>
      </w:pPr>
    </w:p>
    <w:p w14:paraId="538232A8" w14:textId="77777777" w:rsidR="007661CE" w:rsidRDefault="00754796" w:rsidP="00A05C10">
      <w:pPr>
        <w:pBdr>
          <w:bottom w:val="double" w:sz="6" w:space="1" w:color="auto"/>
        </w:pBdr>
        <w:spacing w:after="0" w:line="240" w:lineRule="auto"/>
        <w:rPr>
          <w:rFonts w:ascii="Times New Roman" w:eastAsia="SimSun" w:hAnsi="Times New Roman" w:cs="Arial"/>
          <w:kern w:val="0"/>
          <w:sz w:val="24"/>
          <w:szCs w:val="16"/>
          <w:lang w:val="en-AU" w:eastAsia="zh-CN"/>
          <w14:ligatures w14:val="none"/>
        </w:rPr>
      </w:pPr>
      <w:r w:rsidRPr="00A05C10">
        <w:rPr>
          <w:rFonts w:ascii="Times New Roman" w:eastAsia="SimSun" w:hAnsi="Times New Roman" w:cs="Arial"/>
          <w:kern w:val="0"/>
          <w:sz w:val="24"/>
          <w:szCs w:val="16"/>
          <w:lang w:val="en-AU" w:eastAsia="zh-CN"/>
          <w14:ligatures w14:val="none"/>
        </w:rPr>
        <w:t>We must be alert to any voice that is in contrast with the weight, spirit and content of God’s voice, for that may signify that we are under subtle attack.</w:t>
      </w:r>
      <w:r w:rsidRPr="00A05C10">
        <w:rPr>
          <w:rFonts w:ascii="Times New Roman" w:eastAsia="SimSun" w:hAnsi="Times New Roman" w:cs="Arial"/>
          <w:kern w:val="0"/>
          <w:sz w:val="24"/>
          <w:szCs w:val="16"/>
          <w:vertAlign w:val="superscript"/>
          <w:lang w:val="en-AU" w:eastAsia="zh-CN"/>
          <w14:ligatures w14:val="none"/>
        </w:rPr>
        <w:footnoteReference w:id="16"/>
      </w:r>
      <w:r w:rsidRPr="00A05C10">
        <w:rPr>
          <w:rFonts w:ascii="Times New Roman" w:eastAsia="SimSun" w:hAnsi="Times New Roman" w:cs="Arial"/>
          <w:kern w:val="0"/>
          <w:sz w:val="24"/>
          <w:szCs w:val="16"/>
          <w:lang w:val="en-AU" w:eastAsia="zh-CN"/>
          <w14:ligatures w14:val="none"/>
        </w:rPr>
        <w:t xml:space="preserve">  </w:t>
      </w:r>
    </w:p>
    <w:p w14:paraId="1D10D526" w14:textId="77777777" w:rsidR="007661CE" w:rsidRDefault="007661CE" w:rsidP="00A05C10">
      <w:pPr>
        <w:pBdr>
          <w:bottom w:val="double" w:sz="6" w:space="1" w:color="auto"/>
        </w:pBdr>
        <w:spacing w:after="0" w:line="240" w:lineRule="auto"/>
        <w:rPr>
          <w:rFonts w:ascii="Times New Roman" w:eastAsia="SimSun" w:hAnsi="Times New Roman" w:cs="Arial"/>
          <w:kern w:val="0"/>
          <w:sz w:val="24"/>
          <w:szCs w:val="16"/>
          <w:lang w:val="en-AU" w:eastAsia="zh-CN"/>
          <w14:ligatures w14:val="none"/>
        </w:rPr>
      </w:pPr>
    </w:p>
    <w:p w14:paraId="0D515F7C" w14:textId="77777777" w:rsidR="00A05C10" w:rsidRPr="00A05C10" w:rsidRDefault="00A05C10" w:rsidP="00A05C10">
      <w:pPr>
        <w:pBdr>
          <w:bottom w:val="double" w:sz="6" w:space="1" w:color="auto"/>
        </w:pBdr>
        <w:spacing w:after="0" w:line="240" w:lineRule="auto"/>
        <w:rPr>
          <w:rFonts w:ascii="Times New Roman" w:eastAsia="SimSun" w:hAnsi="Times New Roman" w:cs="Arial"/>
          <w:kern w:val="0"/>
          <w:sz w:val="24"/>
          <w:szCs w:val="16"/>
          <w:lang w:val="en-AU" w:eastAsia="zh-CN"/>
          <w14:ligatures w14:val="none"/>
        </w:rPr>
      </w:pPr>
    </w:p>
    <w:p w14:paraId="05E7C493" w14:textId="77777777" w:rsidR="001878ED" w:rsidRDefault="001878ED" w:rsidP="00A05C10">
      <w:pPr>
        <w:pBdr>
          <w:bottom w:val="double" w:sz="6" w:space="1" w:color="auto"/>
        </w:pBdr>
        <w:spacing w:after="0" w:line="240" w:lineRule="auto"/>
        <w:rPr>
          <w:rFonts w:ascii="Times New Roman" w:eastAsia="SimSun" w:hAnsi="Times New Roman" w:cs="Arial"/>
          <w:kern w:val="0"/>
          <w:sz w:val="24"/>
          <w:szCs w:val="16"/>
          <w:lang w:val="en-AU" w:eastAsia="zh-CN"/>
          <w14:ligatures w14:val="none"/>
        </w:rPr>
      </w:pPr>
    </w:p>
    <w:p w14:paraId="18DB8200" w14:textId="77777777" w:rsidR="001878ED" w:rsidRDefault="001878ED" w:rsidP="00A05C10">
      <w:pPr>
        <w:pBdr>
          <w:bottom w:val="double" w:sz="6" w:space="1" w:color="auto"/>
        </w:pBdr>
        <w:spacing w:after="0" w:line="240" w:lineRule="auto"/>
        <w:rPr>
          <w:rFonts w:ascii="Times New Roman" w:eastAsia="SimSun" w:hAnsi="Times New Roman" w:cs="Arial"/>
          <w:kern w:val="0"/>
          <w:sz w:val="24"/>
          <w:szCs w:val="16"/>
          <w:lang w:val="en-AU" w:eastAsia="zh-CN"/>
          <w14:ligatures w14:val="none"/>
        </w:rPr>
      </w:pPr>
    </w:p>
    <w:p w14:paraId="636A69F0" w14:textId="77777777" w:rsidR="001878ED" w:rsidRDefault="001878ED" w:rsidP="00A05C10">
      <w:pPr>
        <w:pBdr>
          <w:bottom w:val="double" w:sz="6" w:space="1" w:color="auto"/>
        </w:pBdr>
        <w:spacing w:after="0" w:line="240" w:lineRule="auto"/>
        <w:rPr>
          <w:rFonts w:ascii="Times New Roman" w:eastAsia="SimSun" w:hAnsi="Times New Roman" w:cs="Arial"/>
          <w:kern w:val="0"/>
          <w:sz w:val="24"/>
          <w:szCs w:val="16"/>
          <w:lang w:val="en-AU" w:eastAsia="zh-CN"/>
          <w14:ligatures w14:val="none"/>
        </w:rPr>
      </w:pPr>
    </w:p>
    <w:p w14:paraId="05C8D6D7" w14:textId="3816F2B9" w:rsidR="00A05C10" w:rsidRPr="00A05C10" w:rsidRDefault="00A05C10" w:rsidP="00A05C10">
      <w:pPr>
        <w:pBdr>
          <w:bottom w:val="double" w:sz="6" w:space="1" w:color="auto"/>
        </w:pBdr>
        <w:spacing w:after="0" w:line="240" w:lineRule="auto"/>
        <w:rPr>
          <w:rFonts w:ascii="Times New Roman" w:eastAsia="SimSun" w:hAnsi="Times New Roman" w:cs="Arial"/>
          <w:kern w:val="0"/>
          <w:sz w:val="24"/>
          <w:szCs w:val="16"/>
          <w:lang w:val="en-AU" w:eastAsia="zh-CN"/>
          <w14:ligatures w14:val="none"/>
        </w:rPr>
      </w:pPr>
      <w:r w:rsidRPr="00A05C10">
        <w:rPr>
          <w:rFonts w:ascii="Times New Roman" w:eastAsia="SimSun" w:hAnsi="Times New Roman" w:cs="Arial"/>
          <w:kern w:val="0"/>
          <w:sz w:val="24"/>
          <w:szCs w:val="16"/>
          <w:lang w:val="en-AU" w:eastAsia="zh-CN"/>
          <w14:ligatures w14:val="none"/>
        </w:rPr>
        <w:t>God does not contradict himself. Nor does he make things up as he goes.</w:t>
      </w:r>
      <w:r w:rsidR="006B6A5F">
        <w:rPr>
          <w:rFonts w:ascii="Times New Roman" w:eastAsia="SimSun" w:hAnsi="Times New Roman" w:cs="Arial"/>
          <w:kern w:val="0"/>
          <w:sz w:val="24"/>
          <w:szCs w:val="16"/>
          <w:lang w:val="en-AU" w:eastAsia="zh-CN"/>
          <w14:ligatures w14:val="none"/>
        </w:rPr>
        <w:t xml:space="preserve"> </w:t>
      </w:r>
      <w:r w:rsidRPr="00A05C10">
        <w:rPr>
          <w:rFonts w:ascii="Times New Roman" w:eastAsia="SimSun" w:hAnsi="Times New Roman" w:cs="Arial"/>
          <w:kern w:val="0"/>
          <w:sz w:val="24"/>
          <w:szCs w:val="16"/>
          <w:lang w:val="en-AU" w:eastAsia="zh-CN"/>
          <w14:ligatures w14:val="none"/>
        </w:rPr>
        <w:t>Whatever God is doing today will be based on what he did yesterday. History is important.</w:t>
      </w:r>
      <w:r w:rsidR="00E87DB9">
        <w:rPr>
          <w:rFonts w:ascii="Times New Roman" w:eastAsia="SimSun" w:hAnsi="Times New Roman" w:cs="Arial"/>
          <w:kern w:val="0"/>
          <w:sz w:val="24"/>
          <w:szCs w:val="16"/>
          <w:lang w:val="en-AU" w:eastAsia="zh-CN"/>
          <w14:ligatures w14:val="none"/>
        </w:rPr>
        <w:t xml:space="preserve"> </w:t>
      </w:r>
      <w:r w:rsidRPr="00A05C10">
        <w:rPr>
          <w:rFonts w:ascii="Times New Roman" w:eastAsia="SimSun" w:hAnsi="Times New Roman" w:cs="Arial"/>
          <w:kern w:val="0"/>
          <w:sz w:val="24"/>
          <w:szCs w:val="16"/>
          <w:lang w:val="en-AU" w:eastAsia="zh-CN"/>
          <w14:ligatures w14:val="none"/>
        </w:rPr>
        <w:t>This will help you determine if the word you receive today matches or contradicts God's activity to this point.</w:t>
      </w:r>
      <w:r w:rsidRPr="00A05C10">
        <w:rPr>
          <w:rFonts w:ascii="Times New Roman" w:eastAsia="SimSun" w:hAnsi="Times New Roman" w:cs="Arial"/>
          <w:kern w:val="0"/>
          <w:sz w:val="24"/>
          <w:szCs w:val="16"/>
          <w:vertAlign w:val="superscript"/>
          <w:lang w:val="en-AU" w:eastAsia="zh-CN"/>
          <w14:ligatures w14:val="none"/>
        </w:rPr>
        <w:footnoteReference w:id="17"/>
      </w:r>
      <w:r w:rsidRPr="00A05C10">
        <w:rPr>
          <w:rFonts w:ascii="Times New Roman" w:eastAsia="SimSun" w:hAnsi="Times New Roman" w:cs="Arial"/>
          <w:kern w:val="0"/>
          <w:sz w:val="24"/>
          <w:szCs w:val="16"/>
          <w:lang w:val="en-AU" w:eastAsia="zh-CN"/>
          <w14:ligatures w14:val="none"/>
        </w:rPr>
        <w:t xml:space="preserve"> </w:t>
      </w:r>
    </w:p>
    <w:p w14:paraId="04E6B1D4" w14:textId="77777777" w:rsidR="00A05C10" w:rsidRPr="00A05C10" w:rsidRDefault="00A05C10" w:rsidP="00A05C10">
      <w:pPr>
        <w:pBdr>
          <w:bottom w:val="double" w:sz="6" w:space="1" w:color="auto"/>
        </w:pBdr>
        <w:spacing w:after="0" w:line="240" w:lineRule="auto"/>
        <w:rPr>
          <w:rFonts w:ascii="Times New Roman" w:eastAsia="SimSun" w:hAnsi="Times New Roman" w:cs="Arial"/>
          <w:iCs/>
          <w:kern w:val="0"/>
          <w:sz w:val="24"/>
          <w:szCs w:val="16"/>
          <w:u w:val="single"/>
          <w:lang w:val="en-AU" w:eastAsia="zh-CN"/>
          <w14:ligatures w14:val="none"/>
        </w:rPr>
      </w:pPr>
    </w:p>
    <w:p w14:paraId="2140BC94" w14:textId="5C2FC3B3" w:rsidR="00A05C10" w:rsidRPr="00A05C10" w:rsidRDefault="003B6096" w:rsidP="00A05C10">
      <w:pPr>
        <w:pBdr>
          <w:bottom w:val="double" w:sz="6" w:space="1" w:color="auto"/>
        </w:pBdr>
        <w:spacing w:after="0" w:line="240" w:lineRule="auto"/>
        <w:rPr>
          <w:rFonts w:ascii="Times New Roman" w:eastAsia="SimSun" w:hAnsi="Times New Roman" w:cs="Arial"/>
          <w:iCs/>
          <w:kern w:val="0"/>
          <w:sz w:val="24"/>
          <w:szCs w:val="16"/>
          <w:lang w:val="en-AU" w:eastAsia="zh-CN"/>
          <w14:ligatures w14:val="none"/>
        </w:rPr>
      </w:pPr>
      <w:r w:rsidRPr="00A05C10">
        <w:rPr>
          <w:rFonts w:ascii="Times New Roman" w:eastAsia="SimSun" w:hAnsi="Times New Roman" w:cs="Arial"/>
          <w:iCs/>
          <w:kern w:val="0"/>
          <w:sz w:val="24"/>
          <w:szCs w:val="16"/>
          <w:lang w:val="en-AU" w:eastAsia="zh-CN"/>
          <w14:ligatures w14:val="none"/>
        </w:rPr>
        <w:t>So,</w:t>
      </w:r>
      <w:r w:rsidR="00A05C10" w:rsidRPr="00A05C10">
        <w:rPr>
          <w:rFonts w:ascii="Times New Roman" w:eastAsia="SimSun" w:hAnsi="Times New Roman" w:cs="Arial"/>
          <w:iCs/>
          <w:kern w:val="0"/>
          <w:sz w:val="24"/>
          <w:szCs w:val="16"/>
          <w:lang w:val="en-AU" w:eastAsia="zh-CN"/>
          <w14:ligatures w14:val="none"/>
        </w:rPr>
        <w:t xml:space="preserve"> it is important for our discernment process to know what the Bible </w:t>
      </w:r>
      <w:proofErr w:type="gramStart"/>
      <w:r w:rsidR="00A05C10" w:rsidRPr="00A05C10">
        <w:rPr>
          <w:rFonts w:ascii="Times New Roman" w:eastAsia="SimSun" w:hAnsi="Times New Roman" w:cs="Arial"/>
          <w:iCs/>
          <w:kern w:val="0"/>
          <w:sz w:val="24"/>
          <w:szCs w:val="16"/>
          <w:lang w:val="en-AU" w:eastAsia="zh-CN"/>
          <w14:ligatures w14:val="none"/>
        </w:rPr>
        <w:t>actually says</w:t>
      </w:r>
      <w:proofErr w:type="gramEnd"/>
      <w:r w:rsidR="00A05C10" w:rsidRPr="00A05C10">
        <w:rPr>
          <w:rFonts w:ascii="Times New Roman" w:eastAsia="SimSun" w:hAnsi="Times New Roman" w:cs="Arial"/>
          <w:iCs/>
          <w:kern w:val="0"/>
          <w:sz w:val="24"/>
          <w:szCs w:val="16"/>
          <w:lang w:val="en-AU" w:eastAsia="zh-CN"/>
          <w14:ligatures w14:val="none"/>
        </w:rPr>
        <w:t>, and to ask for confirmation from others who have some knowledge of what the Bible says.</w:t>
      </w:r>
    </w:p>
    <w:p w14:paraId="4B8F33D6" w14:textId="77777777" w:rsidR="00A05C10" w:rsidRPr="00A05C10" w:rsidRDefault="00A05C10" w:rsidP="00A05C10">
      <w:pPr>
        <w:pBdr>
          <w:bottom w:val="double" w:sz="6" w:space="1" w:color="auto"/>
        </w:pBdr>
        <w:spacing w:after="0" w:line="240" w:lineRule="auto"/>
        <w:rPr>
          <w:rFonts w:ascii="Times New Roman" w:eastAsia="SimSun" w:hAnsi="Times New Roman" w:cs="Arial"/>
          <w:kern w:val="0"/>
          <w:sz w:val="24"/>
          <w:szCs w:val="16"/>
          <w:lang w:val="en-AU" w:eastAsia="zh-CN"/>
          <w14:ligatures w14:val="none"/>
        </w:rPr>
      </w:pPr>
    </w:p>
    <w:p w14:paraId="4FC469D0" w14:textId="33EB20E5" w:rsidR="00A05C10" w:rsidRPr="00A05C10" w:rsidRDefault="00A05C10" w:rsidP="00A05C10">
      <w:pPr>
        <w:pBdr>
          <w:bottom w:val="double" w:sz="6" w:space="1" w:color="auto"/>
        </w:pBdr>
        <w:spacing w:after="0" w:line="240" w:lineRule="auto"/>
        <w:rPr>
          <w:rFonts w:ascii="Times New Roman" w:eastAsia="SimSun" w:hAnsi="Times New Roman" w:cs="Arial"/>
          <w:kern w:val="0"/>
          <w:sz w:val="24"/>
          <w:szCs w:val="16"/>
          <w:lang w:val="en-AU" w:eastAsia="zh-CN"/>
          <w14:ligatures w14:val="none"/>
        </w:rPr>
      </w:pPr>
      <w:r w:rsidRPr="00A05C10">
        <w:rPr>
          <w:rFonts w:ascii="Times New Roman" w:eastAsia="SimSun" w:hAnsi="Times New Roman" w:cs="Arial"/>
          <w:kern w:val="0"/>
          <w:sz w:val="24"/>
          <w:szCs w:val="16"/>
          <w:lang w:val="en-AU" w:eastAsia="zh-CN"/>
          <w14:ligatures w14:val="none"/>
        </w:rPr>
        <w:t xml:space="preserve">Despite all this advice, discernment of God’s voice is not a clear science, because </w:t>
      </w:r>
      <w:r w:rsidR="00CF2CCC">
        <w:rPr>
          <w:rFonts w:ascii="Times New Roman" w:eastAsia="SimSun" w:hAnsi="Times New Roman" w:cs="Arial"/>
          <w:kern w:val="0"/>
          <w:sz w:val="24"/>
          <w:szCs w:val="16"/>
          <w:lang w:val="en-AU" w:eastAsia="zh-CN"/>
          <w14:ligatures w14:val="none"/>
        </w:rPr>
        <w:t>s</w:t>
      </w:r>
      <w:r w:rsidRPr="00A05C10">
        <w:rPr>
          <w:rFonts w:ascii="Times New Roman" w:eastAsia="SimSun" w:hAnsi="Times New Roman" w:cs="Arial"/>
          <w:kern w:val="0"/>
          <w:sz w:val="24"/>
          <w:szCs w:val="16"/>
          <w:lang w:val="en-AU" w:eastAsia="zh-CN"/>
          <w14:ligatures w14:val="none"/>
        </w:rPr>
        <w:t>ometimes the Lord speaks with a loud thunder, other times he speaks in a still small voice</w:t>
      </w:r>
      <w:r w:rsidRPr="00A05C10">
        <w:rPr>
          <w:rFonts w:ascii="Times New Roman" w:eastAsia="SimSun" w:hAnsi="Times New Roman" w:cs="Arial"/>
          <w:kern w:val="0"/>
          <w:sz w:val="24"/>
          <w:szCs w:val="16"/>
          <w:vertAlign w:val="superscript"/>
          <w:lang w:val="en-AU" w:eastAsia="zh-CN"/>
          <w14:ligatures w14:val="none"/>
        </w:rPr>
        <w:footnoteReference w:id="18"/>
      </w:r>
    </w:p>
    <w:p w14:paraId="3D1C3EEF" w14:textId="77777777" w:rsidR="00A05C10" w:rsidRPr="00A05C10" w:rsidRDefault="00A05C10" w:rsidP="00A05C10">
      <w:pPr>
        <w:pBdr>
          <w:bottom w:val="double" w:sz="6" w:space="1" w:color="auto"/>
        </w:pBdr>
        <w:spacing w:after="0" w:line="240" w:lineRule="auto"/>
        <w:rPr>
          <w:rFonts w:ascii="Times New Roman" w:eastAsia="SimSun" w:hAnsi="Times New Roman" w:cs="Arial"/>
          <w:kern w:val="0"/>
          <w:sz w:val="24"/>
          <w:szCs w:val="16"/>
          <w:lang w:val="en-AU" w:eastAsia="zh-CN"/>
          <w14:ligatures w14:val="none"/>
        </w:rPr>
      </w:pPr>
    </w:p>
    <w:p w14:paraId="7FA71FA7" w14:textId="5E59CF73" w:rsidR="00A05C10" w:rsidRPr="00A05C10" w:rsidRDefault="00A05C10" w:rsidP="00A05C10">
      <w:pPr>
        <w:pBdr>
          <w:bottom w:val="double" w:sz="6" w:space="1" w:color="auto"/>
        </w:pBdr>
        <w:spacing w:after="0" w:line="240" w:lineRule="auto"/>
        <w:rPr>
          <w:rFonts w:ascii="Times New Roman" w:eastAsia="SimSun" w:hAnsi="Times New Roman" w:cs="Arial"/>
          <w:kern w:val="0"/>
          <w:sz w:val="24"/>
          <w:szCs w:val="16"/>
          <w:lang w:val="en-AU" w:eastAsia="zh-CN"/>
          <w14:ligatures w14:val="none"/>
        </w:rPr>
      </w:pPr>
      <w:r w:rsidRPr="00A05C10">
        <w:rPr>
          <w:rFonts w:ascii="Times New Roman" w:eastAsia="SimSun" w:hAnsi="Times New Roman" w:cs="Arial"/>
          <w:kern w:val="0"/>
          <w:sz w:val="24"/>
          <w:szCs w:val="16"/>
          <w:lang w:val="en-AU" w:eastAsia="zh-CN"/>
          <w14:ligatures w14:val="none"/>
        </w:rPr>
        <w:t>What is clear is that this discernment is the product of experience. Learning to discern the voice of God is a skill, and it can be learned, but there are no two circumstances alike.</w:t>
      </w:r>
      <w:r w:rsidRPr="00A05C10">
        <w:rPr>
          <w:rFonts w:ascii="Times New Roman" w:eastAsia="SimSun" w:hAnsi="Times New Roman" w:cs="Arial"/>
          <w:kern w:val="0"/>
          <w:sz w:val="24"/>
          <w:szCs w:val="16"/>
          <w:vertAlign w:val="superscript"/>
          <w:lang w:val="en-AU" w:eastAsia="zh-CN"/>
          <w14:ligatures w14:val="none"/>
        </w:rPr>
        <w:footnoteReference w:id="19"/>
      </w:r>
      <w:r w:rsidRPr="00A05C10">
        <w:rPr>
          <w:rFonts w:ascii="Times New Roman" w:eastAsia="SimSun" w:hAnsi="Times New Roman" w:cs="Arial"/>
          <w:kern w:val="0"/>
          <w:sz w:val="24"/>
          <w:szCs w:val="16"/>
          <w:lang w:val="en-AU" w:eastAsia="zh-CN"/>
          <w14:ligatures w14:val="none"/>
        </w:rPr>
        <w:t xml:space="preserve"> </w:t>
      </w:r>
    </w:p>
    <w:p w14:paraId="497638C9" w14:textId="77777777" w:rsidR="00A05C10" w:rsidRPr="00A05C10" w:rsidRDefault="00A05C10" w:rsidP="00A05C10">
      <w:pPr>
        <w:pBdr>
          <w:bottom w:val="double" w:sz="6" w:space="1" w:color="auto"/>
        </w:pBdr>
        <w:spacing w:after="0" w:line="240" w:lineRule="auto"/>
        <w:rPr>
          <w:rFonts w:ascii="Times New Roman" w:eastAsia="SimSun" w:hAnsi="Times New Roman" w:cs="Arial"/>
          <w:kern w:val="0"/>
          <w:sz w:val="24"/>
          <w:szCs w:val="16"/>
          <w:lang w:val="en-AU" w:eastAsia="zh-CN"/>
          <w14:ligatures w14:val="none"/>
        </w:rPr>
      </w:pPr>
    </w:p>
    <w:p w14:paraId="576D5F3E" w14:textId="201F8C70" w:rsidR="00A05C10" w:rsidRPr="00A05C10" w:rsidRDefault="00A05C10" w:rsidP="00A05C10">
      <w:pPr>
        <w:pBdr>
          <w:bottom w:val="double" w:sz="6" w:space="1" w:color="auto"/>
        </w:pBdr>
        <w:spacing w:after="0" w:line="240" w:lineRule="auto"/>
        <w:rPr>
          <w:rFonts w:ascii="Times New Roman" w:eastAsia="SimSun" w:hAnsi="Times New Roman" w:cs="Arial"/>
          <w:kern w:val="0"/>
          <w:sz w:val="24"/>
          <w:szCs w:val="16"/>
          <w:lang w:val="en-AU" w:eastAsia="zh-CN"/>
          <w14:ligatures w14:val="none"/>
        </w:rPr>
      </w:pPr>
      <w:r w:rsidRPr="00A05C10">
        <w:rPr>
          <w:rFonts w:ascii="Times New Roman" w:eastAsia="SimSun" w:hAnsi="Times New Roman" w:cs="Arial"/>
          <w:kern w:val="0"/>
          <w:sz w:val="24"/>
          <w:szCs w:val="16"/>
          <w:lang w:val="en-AU" w:eastAsia="zh-CN"/>
          <w14:ligatures w14:val="none"/>
        </w:rPr>
        <w:t>The only way to develop the ability to discriminate between the voice of God and other voices is by experience, by use.</w:t>
      </w:r>
      <w:r w:rsidRPr="00A05C10">
        <w:rPr>
          <w:rFonts w:ascii="Times New Roman" w:eastAsia="SimSun" w:hAnsi="Times New Roman" w:cs="Arial"/>
          <w:kern w:val="0"/>
          <w:sz w:val="24"/>
          <w:szCs w:val="16"/>
          <w:vertAlign w:val="superscript"/>
          <w:lang w:val="en-AU" w:eastAsia="zh-CN"/>
          <w14:ligatures w14:val="none"/>
        </w:rPr>
        <w:footnoteReference w:id="20"/>
      </w:r>
      <w:r w:rsidRPr="00A05C10">
        <w:rPr>
          <w:rFonts w:ascii="Times New Roman" w:eastAsia="SimSun" w:hAnsi="Times New Roman" w:cs="Arial"/>
          <w:kern w:val="0"/>
          <w:sz w:val="24"/>
          <w:szCs w:val="16"/>
          <w:lang w:val="en-AU" w:eastAsia="zh-CN"/>
          <w14:ligatures w14:val="none"/>
        </w:rPr>
        <w:t xml:space="preserve"> </w:t>
      </w:r>
    </w:p>
    <w:p w14:paraId="19EBC0C4" w14:textId="77777777" w:rsidR="00A05C10" w:rsidRPr="00A05C10" w:rsidRDefault="00A05C10" w:rsidP="00A05C10">
      <w:pPr>
        <w:pBdr>
          <w:bottom w:val="double" w:sz="6" w:space="1" w:color="auto"/>
        </w:pBdr>
        <w:spacing w:after="0" w:line="240" w:lineRule="auto"/>
        <w:rPr>
          <w:rFonts w:ascii="Times New Roman" w:eastAsia="SimSun" w:hAnsi="Times New Roman" w:cs="Arial"/>
          <w:kern w:val="0"/>
          <w:sz w:val="24"/>
          <w:szCs w:val="16"/>
          <w:lang w:val="en-AU" w:eastAsia="zh-CN"/>
          <w14:ligatures w14:val="none"/>
        </w:rPr>
      </w:pPr>
    </w:p>
    <w:p w14:paraId="5E9836E4" w14:textId="77777777" w:rsidR="00CF2CCC" w:rsidRDefault="00A05C10" w:rsidP="00A05C10">
      <w:pPr>
        <w:pBdr>
          <w:bottom w:val="double" w:sz="6" w:space="1" w:color="auto"/>
        </w:pBdr>
        <w:spacing w:after="0" w:line="240" w:lineRule="auto"/>
        <w:rPr>
          <w:rFonts w:ascii="Times New Roman" w:eastAsia="SimSun" w:hAnsi="Times New Roman" w:cs="Arial"/>
          <w:kern w:val="0"/>
          <w:sz w:val="24"/>
          <w:szCs w:val="16"/>
          <w:lang w:val="en-AU" w:eastAsia="zh-CN"/>
          <w14:ligatures w14:val="none"/>
        </w:rPr>
      </w:pPr>
      <w:r w:rsidRPr="00A05C10">
        <w:rPr>
          <w:rFonts w:ascii="Times New Roman" w:eastAsia="SimSun" w:hAnsi="Times New Roman" w:cs="Arial"/>
          <w:kern w:val="0"/>
          <w:sz w:val="24"/>
          <w:szCs w:val="16"/>
          <w:lang w:val="en-AU" w:eastAsia="zh-CN"/>
          <w14:ligatures w14:val="none"/>
        </w:rPr>
        <w:t>You will learn to recognise God’s voice as different from your ordinary thoughts. You will feel different when you hear God.</w:t>
      </w:r>
      <w:r w:rsidRPr="00A05C10">
        <w:rPr>
          <w:rFonts w:ascii="Times New Roman" w:eastAsia="SimSun" w:hAnsi="Times New Roman" w:cs="Arial"/>
          <w:kern w:val="0"/>
          <w:sz w:val="24"/>
          <w:szCs w:val="16"/>
          <w:vertAlign w:val="superscript"/>
          <w:lang w:val="en-AU" w:eastAsia="zh-CN"/>
          <w14:ligatures w14:val="none"/>
        </w:rPr>
        <w:footnoteReference w:id="21"/>
      </w:r>
      <w:r w:rsidRPr="00A05C10">
        <w:rPr>
          <w:rFonts w:ascii="Times New Roman" w:eastAsia="SimSun" w:hAnsi="Times New Roman" w:cs="Arial"/>
          <w:kern w:val="0"/>
          <w:sz w:val="24"/>
          <w:szCs w:val="16"/>
          <w:lang w:val="en-AU" w:eastAsia="zh-CN"/>
          <w14:ligatures w14:val="none"/>
        </w:rPr>
        <w:t xml:space="preserve"> </w:t>
      </w:r>
    </w:p>
    <w:p w14:paraId="155ED52A" w14:textId="77777777" w:rsidR="00A37C33" w:rsidRDefault="00A37C33" w:rsidP="00A05C10">
      <w:pPr>
        <w:pBdr>
          <w:bottom w:val="double" w:sz="6" w:space="1" w:color="auto"/>
        </w:pBdr>
        <w:spacing w:after="0" w:line="240" w:lineRule="auto"/>
        <w:rPr>
          <w:rFonts w:ascii="Times New Roman" w:eastAsia="SimSun" w:hAnsi="Times New Roman" w:cs="Arial"/>
          <w:kern w:val="0"/>
          <w:sz w:val="24"/>
          <w:szCs w:val="16"/>
          <w:lang w:val="en-AU" w:eastAsia="zh-CN"/>
          <w14:ligatures w14:val="none"/>
        </w:rPr>
      </w:pPr>
    </w:p>
    <w:p w14:paraId="7B6A9F15" w14:textId="66EDB65E" w:rsidR="00A37C33" w:rsidRPr="00124CAC" w:rsidRDefault="00A37C33" w:rsidP="00A05C10">
      <w:pPr>
        <w:pBdr>
          <w:bottom w:val="double" w:sz="6" w:space="1" w:color="auto"/>
        </w:pBdr>
        <w:spacing w:after="0" w:line="240" w:lineRule="auto"/>
        <w:rPr>
          <w:rFonts w:ascii="Times New Roman" w:eastAsia="SimSun" w:hAnsi="Times New Roman" w:cs="Arial"/>
          <w:i/>
          <w:iCs/>
          <w:kern w:val="0"/>
          <w:sz w:val="24"/>
          <w:szCs w:val="16"/>
          <w:lang w:val="en-AU" w:eastAsia="zh-CN"/>
          <w14:ligatures w14:val="none"/>
        </w:rPr>
      </w:pPr>
      <w:r w:rsidRPr="00A37C33">
        <w:rPr>
          <w:rFonts w:ascii="Times New Roman" w:eastAsia="SimSun" w:hAnsi="Times New Roman" w:cs="Arial"/>
          <w:kern w:val="0"/>
          <w:sz w:val="24"/>
          <w:szCs w:val="16"/>
          <w:lang w:val="en-AU" w:eastAsia="zh-CN"/>
          <w14:ligatures w14:val="none"/>
        </w:rPr>
        <w:t xml:space="preserve">John 10:27 AMP Jesus said </w:t>
      </w:r>
      <w:r w:rsidRPr="00124CAC">
        <w:rPr>
          <w:rFonts w:ascii="Times New Roman" w:eastAsia="SimSun" w:hAnsi="Times New Roman" w:cs="Arial"/>
          <w:i/>
          <w:iCs/>
          <w:kern w:val="0"/>
          <w:sz w:val="24"/>
          <w:szCs w:val="16"/>
          <w:lang w:val="en-AU" w:eastAsia="zh-CN"/>
          <w14:ligatures w14:val="none"/>
        </w:rPr>
        <w:t xml:space="preserve">the sheep that are </w:t>
      </w:r>
      <w:r w:rsidR="00124CAC">
        <w:rPr>
          <w:rFonts w:ascii="Times New Roman" w:eastAsia="SimSun" w:hAnsi="Times New Roman" w:cs="Arial"/>
          <w:i/>
          <w:iCs/>
          <w:kern w:val="0"/>
          <w:sz w:val="24"/>
          <w:szCs w:val="16"/>
          <w:lang w:val="en-AU" w:eastAsia="zh-CN"/>
          <w14:ligatures w14:val="none"/>
        </w:rPr>
        <w:t>m</w:t>
      </w:r>
      <w:r w:rsidRPr="00124CAC">
        <w:rPr>
          <w:rFonts w:ascii="Times New Roman" w:eastAsia="SimSun" w:hAnsi="Times New Roman" w:cs="Arial"/>
          <w:i/>
          <w:iCs/>
          <w:kern w:val="0"/>
          <w:sz w:val="24"/>
          <w:szCs w:val="16"/>
          <w:lang w:val="en-AU" w:eastAsia="zh-CN"/>
          <w14:ligatures w14:val="none"/>
        </w:rPr>
        <w:t xml:space="preserve">y own hear </w:t>
      </w:r>
      <w:r w:rsidR="00124CAC">
        <w:rPr>
          <w:rFonts w:ascii="Times New Roman" w:eastAsia="SimSun" w:hAnsi="Times New Roman" w:cs="Arial"/>
          <w:i/>
          <w:iCs/>
          <w:kern w:val="0"/>
          <w:sz w:val="24"/>
          <w:szCs w:val="16"/>
          <w:lang w:val="en-AU" w:eastAsia="zh-CN"/>
          <w14:ligatures w14:val="none"/>
        </w:rPr>
        <w:t>m</w:t>
      </w:r>
      <w:r w:rsidRPr="00124CAC">
        <w:rPr>
          <w:rFonts w:ascii="Times New Roman" w:eastAsia="SimSun" w:hAnsi="Times New Roman" w:cs="Arial"/>
          <w:i/>
          <w:iCs/>
          <w:kern w:val="0"/>
          <w:sz w:val="24"/>
          <w:szCs w:val="16"/>
          <w:lang w:val="en-AU" w:eastAsia="zh-CN"/>
          <w14:ligatures w14:val="none"/>
        </w:rPr>
        <w:t xml:space="preserve">y voice and listen to </w:t>
      </w:r>
      <w:r w:rsidR="00124CAC">
        <w:rPr>
          <w:rFonts w:ascii="Times New Roman" w:eastAsia="SimSun" w:hAnsi="Times New Roman" w:cs="Arial"/>
          <w:i/>
          <w:iCs/>
          <w:kern w:val="0"/>
          <w:sz w:val="24"/>
          <w:szCs w:val="16"/>
          <w:lang w:val="en-AU" w:eastAsia="zh-CN"/>
          <w14:ligatures w14:val="none"/>
        </w:rPr>
        <w:t>m</w:t>
      </w:r>
      <w:r w:rsidRPr="00124CAC">
        <w:rPr>
          <w:rFonts w:ascii="Times New Roman" w:eastAsia="SimSun" w:hAnsi="Times New Roman" w:cs="Arial"/>
          <w:i/>
          <w:iCs/>
          <w:kern w:val="0"/>
          <w:sz w:val="24"/>
          <w:szCs w:val="16"/>
          <w:lang w:val="en-AU" w:eastAsia="zh-CN"/>
          <w14:ligatures w14:val="none"/>
        </w:rPr>
        <w:t>e; I know them, and they follow Me.</w:t>
      </w:r>
    </w:p>
    <w:p w14:paraId="65950765" w14:textId="77777777" w:rsidR="00CF2CCC" w:rsidRDefault="00CF2CCC" w:rsidP="00A05C10">
      <w:pPr>
        <w:pBdr>
          <w:bottom w:val="double" w:sz="6" w:space="1" w:color="auto"/>
        </w:pBdr>
        <w:spacing w:after="0" w:line="240" w:lineRule="auto"/>
        <w:rPr>
          <w:rFonts w:ascii="Times New Roman" w:eastAsia="SimSun" w:hAnsi="Times New Roman" w:cs="Arial"/>
          <w:kern w:val="0"/>
          <w:sz w:val="24"/>
          <w:szCs w:val="16"/>
          <w:lang w:val="en-AU" w:eastAsia="zh-CN"/>
          <w14:ligatures w14:val="none"/>
        </w:rPr>
      </w:pPr>
    </w:p>
    <w:p w14:paraId="1E3D5D28" w14:textId="77777777" w:rsidR="00A05C10" w:rsidRPr="00A05C10" w:rsidRDefault="00A05C10" w:rsidP="00A05C10">
      <w:pPr>
        <w:pBdr>
          <w:bottom w:val="double" w:sz="6" w:space="1" w:color="auto"/>
        </w:pBdr>
        <w:spacing w:after="0" w:line="240" w:lineRule="auto"/>
        <w:rPr>
          <w:rFonts w:ascii="Times New Roman" w:eastAsia="SimSun" w:hAnsi="Times New Roman" w:cs="Arial"/>
          <w:iCs/>
          <w:kern w:val="0"/>
          <w:sz w:val="24"/>
          <w:szCs w:val="16"/>
          <w:lang w:val="en-AU" w:eastAsia="zh-CN"/>
          <w14:ligatures w14:val="none"/>
        </w:rPr>
      </w:pPr>
      <w:r w:rsidRPr="00A05C10">
        <w:rPr>
          <w:rFonts w:ascii="Times New Roman" w:eastAsia="SimSun" w:hAnsi="Times New Roman" w:cs="Arial"/>
          <w:iCs/>
          <w:kern w:val="0"/>
          <w:sz w:val="24"/>
          <w:szCs w:val="16"/>
          <w:lang w:val="en-AU" w:eastAsia="zh-CN"/>
          <w14:ligatures w14:val="none"/>
        </w:rPr>
        <w:t>Does a mother know the cry of her own child in a crowded daycare?  Does a wife know the voice of her husband in a crowded airport? If we know those, then a close relationship with God will mean we will recognise his voice above the noise and clutter in our minds.</w:t>
      </w:r>
    </w:p>
    <w:p w14:paraId="332B8EB7" w14:textId="77777777" w:rsidR="00A05C10" w:rsidRPr="00A05C10" w:rsidRDefault="00A05C10" w:rsidP="00A05C10">
      <w:pPr>
        <w:pBdr>
          <w:bottom w:val="double" w:sz="6" w:space="1" w:color="auto"/>
        </w:pBdr>
        <w:spacing w:after="0" w:line="240" w:lineRule="auto"/>
        <w:rPr>
          <w:rFonts w:ascii="Times New Roman" w:eastAsia="SimSun" w:hAnsi="Times New Roman" w:cs="Arial"/>
          <w:iCs/>
          <w:kern w:val="0"/>
          <w:sz w:val="24"/>
          <w:szCs w:val="16"/>
          <w:lang w:val="en-AU" w:eastAsia="zh-CN"/>
          <w14:ligatures w14:val="none"/>
        </w:rPr>
      </w:pPr>
    </w:p>
    <w:p w14:paraId="290ECB63" w14:textId="160CCF94" w:rsidR="00A05C10" w:rsidRPr="00A05C10" w:rsidRDefault="00A05C10" w:rsidP="00A05C10">
      <w:pPr>
        <w:pBdr>
          <w:bottom w:val="double" w:sz="6" w:space="1" w:color="auto"/>
        </w:pBdr>
        <w:spacing w:after="0" w:line="240" w:lineRule="auto"/>
        <w:rPr>
          <w:rFonts w:ascii="Times New Roman" w:eastAsia="SimSun" w:hAnsi="Times New Roman" w:cs="Arial"/>
          <w:iCs/>
          <w:kern w:val="0"/>
          <w:sz w:val="24"/>
          <w:szCs w:val="16"/>
          <w:lang w:val="en-AU" w:eastAsia="zh-CN"/>
          <w14:ligatures w14:val="none"/>
        </w:rPr>
      </w:pPr>
      <w:r w:rsidRPr="00A05C10">
        <w:rPr>
          <w:rFonts w:ascii="Times New Roman" w:eastAsia="SimSun" w:hAnsi="Times New Roman" w:cs="Arial"/>
          <w:iCs/>
          <w:kern w:val="0"/>
          <w:sz w:val="24"/>
          <w:szCs w:val="16"/>
          <w:lang w:val="en-AU" w:eastAsia="zh-CN"/>
          <w14:ligatures w14:val="none"/>
        </w:rPr>
        <w:t>Practice hearing God’s voice and it becomes easier. It’s like picking up the phone and recognising the voice of your best friend – you know his voice because you have heard it so much.</w:t>
      </w:r>
      <w:r w:rsidR="00771F10">
        <w:rPr>
          <w:rFonts w:ascii="Times New Roman" w:eastAsia="SimSun" w:hAnsi="Times New Roman" w:cs="Arial"/>
          <w:iCs/>
          <w:kern w:val="0"/>
          <w:sz w:val="24"/>
          <w:szCs w:val="16"/>
          <w:lang w:val="en-AU" w:eastAsia="zh-CN"/>
          <w14:ligatures w14:val="none"/>
        </w:rPr>
        <w:t xml:space="preserve"> </w:t>
      </w:r>
      <w:r w:rsidRPr="00A05C10">
        <w:rPr>
          <w:rFonts w:ascii="Times New Roman" w:eastAsia="SimSun" w:hAnsi="Times New Roman" w:cs="Arial"/>
          <w:iCs/>
          <w:kern w:val="0"/>
          <w:sz w:val="24"/>
          <w:szCs w:val="16"/>
          <w:lang w:val="en-AU" w:eastAsia="zh-CN"/>
          <w14:ligatures w14:val="none"/>
        </w:rPr>
        <w:t>Relationship is the most important reason for hearing the voice of God.</w:t>
      </w:r>
      <w:r w:rsidRPr="00A05C10">
        <w:rPr>
          <w:rFonts w:ascii="Times New Roman" w:eastAsia="SimSun" w:hAnsi="Times New Roman" w:cs="Arial"/>
          <w:iCs/>
          <w:kern w:val="0"/>
          <w:sz w:val="24"/>
          <w:szCs w:val="16"/>
          <w:vertAlign w:val="superscript"/>
          <w:lang w:val="en-AU" w:eastAsia="zh-CN"/>
          <w14:ligatures w14:val="none"/>
        </w:rPr>
        <w:footnoteReference w:id="22"/>
      </w:r>
    </w:p>
    <w:p w14:paraId="379D64B0" w14:textId="77777777" w:rsidR="00A05C10" w:rsidRPr="00A05C10" w:rsidRDefault="00A05C10" w:rsidP="00A05C10">
      <w:pPr>
        <w:pBdr>
          <w:bottom w:val="double" w:sz="6" w:space="1" w:color="auto"/>
        </w:pBdr>
        <w:spacing w:after="0" w:line="240" w:lineRule="auto"/>
        <w:rPr>
          <w:rFonts w:ascii="Times New Roman" w:eastAsia="SimSun" w:hAnsi="Times New Roman" w:cs="Arial"/>
          <w:i/>
          <w:kern w:val="0"/>
          <w:sz w:val="24"/>
          <w:szCs w:val="16"/>
          <w:lang w:val="en-AU" w:eastAsia="zh-CN"/>
          <w14:ligatures w14:val="none"/>
        </w:rPr>
      </w:pPr>
    </w:p>
    <w:p w14:paraId="2D4F454B" w14:textId="090CC1A4" w:rsidR="00FE36A9" w:rsidRDefault="00A05C10" w:rsidP="00A05C10">
      <w:pPr>
        <w:pBdr>
          <w:bottom w:val="double" w:sz="6" w:space="1" w:color="auto"/>
        </w:pBdr>
        <w:spacing w:after="0" w:line="240" w:lineRule="auto"/>
        <w:rPr>
          <w:rFonts w:ascii="Times New Roman" w:eastAsia="SimSun" w:hAnsi="Times New Roman" w:cs="Arial"/>
          <w:kern w:val="0"/>
          <w:sz w:val="24"/>
          <w:szCs w:val="16"/>
          <w:lang w:val="en-AU" w:eastAsia="zh-CN"/>
          <w14:ligatures w14:val="none"/>
        </w:rPr>
      </w:pPr>
      <w:r w:rsidRPr="00A05C10">
        <w:rPr>
          <w:rFonts w:ascii="Times New Roman" w:eastAsia="SimSun" w:hAnsi="Times New Roman" w:cs="Arial"/>
          <w:kern w:val="0"/>
          <w:sz w:val="24"/>
          <w:szCs w:val="16"/>
          <w:lang w:val="en-AU" w:eastAsia="zh-CN"/>
          <w14:ligatures w14:val="none"/>
        </w:rPr>
        <w:t xml:space="preserve">Could I suggest offer </w:t>
      </w:r>
      <w:r w:rsidR="00CF2CCC">
        <w:rPr>
          <w:rFonts w:ascii="Times New Roman" w:eastAsia="SimSun" w:hAnsi="Times New Roman" w:cs="Arial"/>
          <w:kern w:val="0"/>
          <w:sz w:val="24"/>
          <w:szCs w:val="16"/>
          <w:lang w:val="en-AU" w:eastAsia="zh-CN"/>
          <w14:ligatures w14:val="none"/>
        </w:rPr>
        <w:t>one final piece of advice</w:t>
      </w:r>
      <w:r w:rsidRPr="00A05C10">
        <w:rPr>
          <w:rFonts w:ascii="Times New Roman" w:eastAsia="SimSun" w:hAnsi="Times New Roman" w:cs="Arial"/>
          <w:kern w:val="0"/>
          <w:sz w:val="24"/>
          <w:szCs w:val="16"/>
          <w:lang w:val="en-AU" w:eastAsia="zh-CN"/>
          <w14:ligatures w14:val="none"/>
        </w:rPr>
        <w:t xml:space="preserve">: </w:t>
      </w:r>
    </w:p>
    <w:p w14:paraId="1677B30F" w14:textId="77777777" w:rsidR="00FE36A9" w:rsidRDefault="00FE36A9" w:rsidP="00A05C10">
      <w:pPr>
        <w:pBdr>
          <w:bottom w:val="double" w:sz="6" w:space="1" w:color="auto"/>
        </w:pBdr>
        <w:spacing w:after="0" w:line="240" w:lineRule="auto"/>
        <w:rPr>
          <w:rFonts w:ascii="Times New Roman" w:eastAsia="SimSun" w:hAnsi="Times New Roman" w:cs="Arial"/>
          <w:kern w:val="0"/>
          <w:sz w:val="24"/>
          <w:szCs w:val="16"/>
          <w:lang w:val="en-AU" w:eastAsia="zh-CN"/>
          <w14:ligatures w14:val="none"/>
        </w:rPr>
      </w:pPr>
    </w:p>
    <w:p w14:paraId="5CC6C0A3" w14:textId="77777777" w:rsidR="00771F10" w:rsidRDefault="00771F10" w:rsidP="00A05C10">
      <w:pPr>
        <w:pBdr>
          <w:bottom w:val="double" w:sz="6" w:space="1" w:color="auto"/>
        </w:pBdr>
        <w:spacing w:after="0" w:line="240" w:lineRule="auto"/>
        <w:rPr>
          <w:rFonts w:ascii="Times New Roman" w:eastAsia="SimSun" w:hAnsi="Times New Roman" w:cs="Arial"/>
          <w:iCs/>
          <w:kern w:val="0"/>
          <w:sz w:val="24"/>
          <w:szCs w:val="23"/>
          <w:u w:val="single"/>
          <w:lang w:val="en-AU" w:eastAsia="zh-CN"/>
          <w14:ligatures w14:val="none"/>
        </w:rPr>
      </w:pPr>
    </w:p>
    <w:p w14:paraId="58688249" w14:textId="77777777" w:rsidR="00771F10" w:rsidRDefault="00771F10" w:rsidP="00A05C10">
      <w:pPr>
        <w:pBdr>
          <w:bottom w:val="double" w:sz="6" w:space="1" w:color="auto"/>
        </w:pBdr>
        <w:spacing w:after="0" w:line="240" w:lineRule="auto"/>
        <w:rPr>
          <w:rFonts w:ascii="Times New Roman" w:eastAsia="SimSun" w:hAnsi="Times New Roman" w:cs="Arial"/>
          <w:iCs/>
          <w:kern w:val="0"/>
          <w:sz w:val="24"/>
          <w:szCs w:val="23"/>
          <w:u w:val="single"/>
          <w:lang w:val="en-AU" w:eastAsia="zh-CN"/>
          <w14:ligatures w14:val="none"/>
        </w:rPr>
      </w:pPr>
    </w:p>
    <w:p w14:paraId="2C2C97F8" w14:textId="4FD924E0" w:rsidR="00A05C10" w:rsidRPr="00A05C10" w:rsidRDefault="00A05C10" w:rsidP="00A05C10">
      <w:pPr>
        <w:pBdr>
          <w:bottom w:val="double" w:sz="6" w:space="1" w:color="auto"/>
        </w:pBdr>
        <w:spacing w:after="0" w:line="240" w:lineRule="auto"/>
        <w:rPr>
          <w:rFonts w:ascii="Times New Roman" w:eastAsia="SimSun" w:hAnsi="Times New Roman" w:cs="Arial"/>
          <w:iCs/>
          <w:kern w:val="0"/>
          <w:sz w:val="24"/>
          <w:szCs w:val="23"/>
          <w:lang w:val="en-AU" w:eastAsia="zh-CN"/>
          <w14:ligatures w14:val="none"/>
        </w:rPr>
      </w:pPr>
      <w:r w:rsidRPr="00A05C10">
        <w:rPr>
          <w:rFonts w:ascii="Times New Roman" w:eastAsia="SimSun" w:hAnsi="Times New Roman" w:cs="Arial"/>
          <w:iCs/>
          <w:kern w:val="0"/>
          <w:sz w:val="24"/>
          <w:szCs w:val="23"/>
          <w:u w:val="single"/>
          <w:lang w:val="en-AU" w:eastAsia="zh-CN"/>
          <w14:ligatures w14:val="none"/>
        </w:rPr>
        <w:lastRenderedPageBreak/>
        <w:t xml:space="preserve">The voices have a divine origin only if they result in changes of behaviour, which are morally significant; </w:t>
      </w:r>
      <w:r w:rsidRPr="00A05C10">
        <w:rPr>
          <w:rFonts w:ascii="Times New Roman" w:eastAsia="SimSun" w:hAnsi="Times New Roman" w:cs="Arial"/>
          <w:iCs/>
          <w:kern w:val="0"/>
          <w:sz w:val="24"/>
          <w:szCs w:val="23"/>
          <w:lang w:val="en-AU" w:eastAsia="zh-CN"/>
          <w14:ligatures w14:val="none"/>
        </w:rPr>
        <w:t xml:space="preserve">those who hear voices but whose behaviour does not then immediately change in any way are unlikely to have really heard God’s voice. In those </w:t>
      </w:r>
      <w:r w:rsidR="00FE36A9" w:rsidRPr="00CF2CCC">
        <w:rPr>
          <w:rFonts w:ascii="Times New Roman" w:eastAsia="SimSun" w:hAnsi="Times New Roman" w:cs="Arial"/>
          <w:iCs/>
          <w:kern w:val="0"/>
          <w:sz w:val="24"/>
          <w:szCs w:val="23"/>
          <w:lang w:val="en-AU" w:eastAsia="zh-CN"/>
          <w14:ligatures w14:val="none"/>
        </w:rPr>
        <w:t>cases,</w:t>
      </w:r>
      <w:r w:rsidRPr="00A05C10">
        <w:rPr>
          <w:rFonts w:ascii="Times New Roman" w:eastAsia="SimSun" w:hAnsi="Times New Roman" w:cs="Arial"/>
          <w:iCs/>
          <w:kern w:val="0"/>
          <w:sz w:val="24"/>
          <w:szCs w:val="23"/>
          <w:lang w:val="en-AU" w:eastAsia="zh-CN"/>
          <w14:ligatures w14:val="none"/>
        </w:rPr>
        <w:t xml:space="preserve"> he may judge the voices to be mistaken, physiological or satanic.</w:t>
      </w:r>
      <w:r w:rsidRPr="00A05C10">
        <w:rPr>
          <w:rFonts w:ascii="Times New Roman" w:eastAsia="SimSun" w:hAnsi="Times New Roman" w:cs="Arial"/>
          <w:iCs/>
          <w:kern w:val="0"/>
          <w:sz w:val="24"/>
          <w:szCs w:val="16"/>
          <w:vertAlign w:val="superscript"/>
          <w:lang w:val="en-AU" w:eastAsia="zh-CN"/>
          <w14:ligatures w14:val="none"/>
        </w:rPr>
        <w:footnoteReference w:id="23"/>
      </w:r>
    </w:p>
    <w:p w14:paraId="45CECB60" w14:textId="77777777" w:rsidR="00A05C10" w:rsidRPr="00A05C10" w:rsidRDefault="00A05C10" w:rsidP="00A05C10">
      <w:pPr>
        <w:pBdr>
          <w:bottom w:val="double" w:sz="6" w:space="1" w:color="auto"/>
        </w:pBdr>
        <w:spacing w:after="0" w:line="240" w:lineRule="auto"/>
        <w:rPr>
          <w:rFonts w:ascii="Times New Roman" w:eastAsia="SimSun" w:hAnsi="Times New Roman" w:cs="Arial"/>
          <w:i/>
          <w:kern w:val="0"/>
          <w:sz w:val="24"/>
          <w:szCs w:val="23"/>
          <w:lang w:val="en-AU" w:eastAsia="zh-CN"/>
          <w14:ligatures w14:val="none"/>
        </w:rPr>
      </w:pPr>
    </w:p>
    <w:p w14:paraId="295D0A40" w14:textId="41DCA0A0" w:rsidR="00A05C10" w:rsidRPr="00A05C10" w:rsidRDefault="00623CA9" w:rsidP="00A05C10">
      <w:pPr>
        <w:pBdr>
          <w:bottom w:val="double" w:sz="6" w:space="1" w:color="auto"/>
        </w:pBdr>
        <w:spacing w:after="0" w:line="240" w:lineRule="auto"/>
        <w:rPr>
          <w:rFonts w:ascii="Times New Roman" w:eastAsia="SimSun" w:hAnsi="Times New Roman" w:cs="Arial"/>
          <w:iCs/>
          <w:kern w:val="0"/>
          <w:sz w:val="24"/>
          <w:szCs w:val="16"/>
          <w:lang w:val="en-AU" w:eastAsia="zh-CN"/>
          <w14:ligatures w14:val="none"/>
        </w:rPr>
      </w:pPr>
      <w:r>
        <w:rPr>
          <w:rFonts w:ascii="Times New Roman" w:eastAsia="SimSun" w:hAnsi="Times New Roman" w:cs="Arial"/>
          <w:iCs/>
          <w:kern w:val="0"/>
          <w:sz w:val="24"/>
          <w:szCs w:val="16"/>
          <w:lang w:val="en-AU" w:eastAsia="zh-CN"/>
          <w14:ligatures w14:val="none"/>
        </w:rPr>
        <w:t xml:space="preserve">To close: </w:t>
      </w:r>
      <w:r w:rsidR="00D92AAE">
        <w:rPr>
          <w:rFonts w:ascii="Times New Roman" w:eastAsia="SimSun" w:hAnsi="Times New Roman" w:cs="Arial"/>
          <w:iCs/>
          <w:kern w:val="0"/>
          <w:sz w:val="24"/>
          <w:szCs w:val="16"/>
          <w:lang w:val="en-AU" w:eastAsia="zh-CN"/>
          <w14:ligatures w14:val="none"/>
        </w:rPr>
        <w:t xml:space="preserve">In a book called </w:t>
      </w:r>
      <w:r w:rsidR="00D92AAE" w:rsidRPr="00B626ED">
        <w:rPr>
          <w:rFonts w:ascii="Times New Roman" w:eastAsia="SimSun" w:hAnsi="Times New Roman" w:cs="Arial"/>
          <w:i/>
          <w:kern w:val="0"/>
          <w:sz w:val="24"/>
          <w:szCs w:val="16"/>
          <w:lang w:val="en-AU" w:eastAsia="zh-CN"/>
          <w14:ligatures w14:val="none"/>
        </w:rPr>
        <w:t>Hearing God</w:t>
      </w:r>
      <w:r w:rsidR="00D92AAE">
        <w:rPr>
          <w:rFonts w:ascii="Times New Roman" w:eastAsia="SimSun" w:hAnsi="Times New Roman" w:cs="Arial"/>
          <w:iCs/>
          <w:kern w:val="0"/>
          <w:sz w:val="24"/>
          <w:szCs w:val="16"/>
          <w:lang w:val="en-AU" w:eastAsia="zh-CN"/>
          <w14:ligatures w14:val="none"/>
        </w:rPr>
        <w:t xml:space="preserve">, the authors echo what Smith </w:t>
      </w:r>
      <w:r w:rsidR="00B626ED">
        <w:rPr>
          <w:rFonts w:ascii="Times New Roman" w:eastAsia="SimSun" w:hAnsi="Times New Roman" w:cs="Arial"/>
          <w:iCs/>
          <w:kern w:val="0"/>
          <w:sz w:val="24"/>
          <w:szCs w:val="16"/>
          <w:lang w:val="en-AU" w:eastAsia="zh-CN"/>
          <w14:ligatures w14:val="none"/>
        </w:rPr>
        <w:t xml:space="preserve">Wigglesworth said at the start of this sermon: </w:t>
      </w:r>
      <w:r w:rsidR="00A05C10" w:rsidRPr="00A05C10">
        <w:rPr>
          <w:rFonts w:ascii="Times New Roman" w:eastAsia="SimSun" w:hAnsi="Times New Roman" w:cs="Arial"/>
          <w:iCs/>
          <w:kern w:val="0"/>
          <w:sz w:val="24"/>
          <w:szCs w:val="16"/>
          <w:lang w:val="en-AU" w:eastAsia="zh-CN"/>
          <w14:ligatures w14:val="none"/>
        </w:rPr>
        <w:t>Don't be hasty to move forward until you are satisfied you are responding to God. Spend time with God. Learn to recognize his voice. It will be the most important thing you do</w:t>
      </w:r>
      <w:r w:rsidR="00CF2CCC">
        <w:rPr>
          <w:rFonts w:ascii="Times New Roman" w:eastAsia="SimSun" w:hAnsi="Times New Roman" w:cs="Arial"/>
          <w:iCs/>
          <w:kern w:val="0"/>
          <w:sz w:val="24"/>
          <w:szCs w:val="16"/>
          <w:lang w:val="en-AU" w:eastAsia="zh-CN"/>
          <w14:ligatures w14:val="none"/>
        </w:rPr>
        <w:t xml:space="preserve">. </w:t>
      </w:r>
      <w:r w:rsidR="00A05C10" w:rsidRPr="00A05C10">
        <w:rPr>
          <w:rFonts w:ascii="Times New Roman" w:eastAsia="SimSun" w:hAnsi="Times New Roman" w:cs="Arial"/>
          <w:iCs/>
          <w:kern w:val="0"/>
          <w:sz w:val="24"/>
          <w:szCs w:val="16"/>
          <w:vertAlign w:val="superscript"/>
          <w:lang w:val="en-AU" w:eastAsia="zh-CN"/>
          <w14:ligatures w14:val="none"/>
        </w:rPr>
        <w:footnoteReference w:id="24"/>
      </w:r>
    </w:p>
    <w:p w14:paraId="715F140F" w14:textId="77777777" w:rsidR="00A05C10" w:rsidRPr="00A05C10" w:rsidRDefault="00A05C10" w:rsidP="00A05C10">
      <w:pPr>
        <w:pBdr>
          <w:bottom w:val="double" w:sz="6" w:space="1" w:color="auto"/>
        </w:pBdr>
        <w:spacing w:after="0" w:line="240" w:lineRule="auto"/>
        <w:rPr>
          <w:rFonts w:ascii="Times New Roman" w:eastAsia="SimSun" w:hAnsi="Times New Roman" w:cs="Arial"/>
          <w:kern w:val="0"/>
          <w:sz w:val="24"/>
          <w:szCs w:val="16"/>
          <w:lang w:val="en-AU" w:eastAsia="zh-CN"/>
          <w14:ligatures w14:val="none"/>
        </w:rPr>
      </w:pPr>
    </w:p>
    <w:p w14:paraId="77808B56" w14:textId="3B0B550C" w:rsidR="000E1F2E" w:rsidRDefault="00A05C10" w:rsidP="00FE36A9">
      <w:pPr>
        <w:pBdr>
          <w:bottom w:val="double" w:sz="6" w:space="1" w:color="auto"/>
        </w:pBdr>
        <w:spacing w:after="0" w:line="240" w:lineRule="auto"/>
        <w:rPr>
          <w:rFonts w:ascii="Times New Roman" w:eastAsia="SimSun" w:hAnsi="Times New Roman" w:cs="Arial"/>
          <w:iCs/>
          <w:kern w:val="0"/>
          <w:sz w:val="24"/>
          <w:szCs w:val="23"/>
          <w:lang w:val="en-AU" w:eastAsia="zh-CN"/>
          <w14:ligatures w14:val="none"/>
        </w:rPr>
      </w:pPr>
      <w:r w:rsidRPr="00A05C10">
        <w:rPr>
          <w:rFonts w:ascii="Times New Roman" w:eastAsia="SimSun" w:hAnsi="Times New Roman" w:cs="Arial"/>
          <w:iCs/>
          <w:kern w:val="0"/>
          <w:sz w:val="24"/>
          <w:szCs w:val="23"/>
          <w:lang w:val="en-AU" w:eastAsia="zh-CN"/>
          <w14:ligatures w14:val="none"/>
        </w:rPr>
        <w:t xml:space="preserve">The more you listen to God, the better your hearing of him will be.  Spend time with God without distraction and ask him to speak to you.  You will </w:t>
      </w:r>
      <w:r w:rsidR="00E1289D">
        <w:rPr>
          <w:rFonts w:ascii="Times New Roman" w:eastAsia="SimSun" w:hAnsi="Times New Roman" w:cs="Arial"/>
          <w:iCs/>
          <w:kern w:val="0"/>
          <w:sz w:val="24"/>
          <w:szCs w:val="23"/>
          <w:lang w:val="en-AU" w:eastAsia="zh-CN"/>
          <w14:ligatures w14:val="none"/>
        </w:rPr>
        <w:t>then</w:t>
      </w:r>
      <w:r w:rsidR="00F87E68">
        <w:rPr>
          <w:rFonts w:ascii="Times New Roman" w:eastAsia="SimSun" w:hAnsi="Times New Roman" w:cs="Arial"/>
          <w:iCs/>
          <w:kern w:val="0"/>
          <w:sz w:val="24"/>
          <w:szCs w:val="23"/>
          <w:lang w:val="en-AU" w:eastAsia="zh-CN"/>
          <w14:ligatures w14:val="none"/>
        </w:rPr>
        <w:t xml:space="preserve"> be able to go in confidence that you are walking where God wants you to go.</w:t>
      </w:r>
    </w:p>
    <w:p w14:paraId="0CAD9C8D" w14:textId="26B49F40" w:rsidR="00FE36A9" w:rsidRDefault="00FE36A9" w:rsidP="00FE36A9">
      <w:pPr>
        <w:pBdr>
          <w:bottom w:val="double" w:sz="6" w:space="1" w:color="auto"/>
        </w:pBdr>
        <w:spacing w:after="0" w:line="240" w:lineRule="auto"/>
        <w:rPr>
          <w:rFonts w:ascii="Times New Roman" w:eastAsia="SimSun" w:hAnsi="Times New Roman" w:cs="Arial"/>
          <w:iCs/>
          <w:kern w:val="0"/>
          <w:sz w:val="24"/>
          <w:szCs w:val="23"/>
          <w:lang w:val="en-AU" w:eastAsia="zh-CN"/>
          <w14:ligatures w14:val="none"/>
        </w:rPr>
      </w:pPr>
    </w:p>
    <w:p w14:paraId="0367820B" w14:textId="77777777" w:rsidR="00FE36A9" w:rsidRDefault="00FE36A9" w:rsidP="00FE36A9">
      <w:pPr>
        <w:pBdr>
          <w:bottom w:val="double" w:sz="6" w:space="1" w:color="auto"/>
        </w:pBdr>
        <w:spacing w:after="0" w:line="240" w:lineRule="auto"/>
        <w:rPr>
          <w:rFonts w:ascii="Times New Roman" w:eastAsia="SimSun" w:hAnsi="Times New Roman" w:cs="Arial"/>
          <w:iCs/>
          <w:kern w:val="0"/>
          <w:sz w:val="24"/>
          <w:szCs w:val="23"/>
          <w:lang w:val="en-AU" w:eastAsia="zh-CN"/>
          <w14:ligatures w14:val="none"/>
        </w:rPr>
      </w:pPr>
    </w:p>
    <w:p w14:paraId="26F54D2E" w14:textId="77777777" w:rsidR="00FE36A9" w:rsidRDefault="00FE36A9" w:rsidP="00FE36A9">
      <w:pPr>
        <w:pBdr>
          <w:bottom w:val="double" w:sz="6" w:space="1" w:color="auto"/>
        </w:pBdr>
        <w:spacing w:after="0" w:line="240" w:lineRule="auto"/>
        <w:rPr>
          <w:rFonts w:ascii="Times New Roman" w:eastAsia="SimSun" w:hAnsi="Times New Roman" w:cs="Arial"/>
          <w:iCs/>
          <w:kern w:val="0"/>
          <w:sz w:val="24"/>
          <w:szCs w:val="23"/>
          <w:lang w:val="en-AU" w:eastAsia="zh-CN"/>
          <w14:ligatures w14:val="none"/>
        </w:rPr>
      </w:pPr>
    </w:p>
    <w:p w14:paraId="01E63A0E" w14:textId="49F1B5D1" w:rsidR="00FE36A9" w:rsidRPr="00E87DB9" w:rsidRDefault="00E87DB9" w:rsidP="00FE36A9">
      <w:pPr>
        <w:pBdr>
          <w:bottom w:val="double" w:sz="6" w:space="1" w:color="auto"/>
        </w:pBdr>
        <w:spacing w:after="0" w:line="240" w:lineRule="auto"/>
        <w:rPr>
          <w:rFonts w:ascii="Times New Roman" w:eastAsia="SimSun" w:hAnsi="Times New Roman" w:cs="Arial"/>
          <w:b/>
          <w:bCs/>
          <w:iCs/>
          <w:kern w:val="0"/>
          <w:sz w:val="24"/>
          <w:szCs w:val="23"/>
          <w:u w:val="single"/>
          <w:lang w:val="en-AU" w:eastAsia="zh-CN"/>
          <w14:ligatures w14:val="none"/>
        </w:rPr>
      </w:pPr>
      <w:r w:rsidRPr="00E87DB9">
        <w:rPr>
          <w:rFonts w:ascii="Times New Roman" w:eastAsia="SimSun" w:hAnsi="Times New Roman" w:cs="Arial"/>
          <w:b/>
          <w:bCs/>
          <w:iCs/>
          <w:kern w:val="0"/>
          <w:sz w:val="24"/>
          <w:szCs w:val="23"/>
          <w:u w:val="single"/>
          <w:lang w:val="en-AU" w:eastAsia="zh-CN"/>
          <w14:ligatures w14:val="none"/>
        </w:rPr>
        <w:t>Appendix</w:t>
      </w:r>
    </w:p>
    <w:p w14:paraId="58F4BD02" w14:textId="17281124" w:rsidR="00D94901" w:rsidRPr="00D94901" w:rsidRDefault="00D94901" w:rsidP="00D94901">
      <w:pPr>
        <w:pBdr>
          <w:bottom w:val="double" w:sz="6" w:space="1" w:color="auto"/>
        </w:pBdr>
        <w:spacing w:after="0" w:line="240" w:lineRule="auto"/>
        <w:rPr>
          <w:rFonts w:ascii="Times New Roman" w:eastAsia="SimSun" w:hAnsi="Times New Roman" w:cs="Arial"/>
          <w:iCs/>
          <w:kern w:val="0"/>
          <w:sz w:val="24"/>
          <w:szCs w:val="23"/>
          <w:lang w:val="en-AU" w:eastAsia="zh-CN"/>
          <w14:ligatures w14:val="none"/>
        </w:rPr>
      </w:pPr>
      <w:r w:rsidRPr="00D94901">
        <w:rPr>
          <w:rFonts w:ascii="Times New Roman" w:eastAsia="SimSun" w:hAnsi="Times New Roman" w:cs="Arial"/>
          <w:iCs/>
          <w:kern w:val="0"/>
          <w:sz w:val="24"/>
          <w:szCs w:val="23"/>
          <w:lang w:val="en-AU" w:eastAsia="zh-CN"/>
          <w14:ligatures w14:val="none"/>
        </w:rPr>
        <w:t xml:space="preserve">From Paul </w:t>
      </w:r>
      <w:proofErr w:type="gramStart"/>
      <w:r w:rsidRPr="00D94901">
        <w:rPr>
          <w:rFonts w:ascii="Times New Roman" w:eastAsia="SimSun" w:hAnsi="Times New Roman" w:cs="Arial"/>
          <w:iCs/>
          <w:kern w:val="0"/>
          <w:sz w:val="24"/>
          <w:szCs w:val="23"/>
          <w:lang w:val="en-AU" w:eastAsia="zh-CN"/>
          <w14:ligatures w14:val="none"/>
        </w:rPr>
        <w:t>Hawker  “</w:t>
      </w:r>
      <w:proofErr w:type="gramEnd"/>
      <w:r w:rsidRPr="00D94901">
        <w:rPr>
          <w:rFonts w:ascii="Times New Roman" w:eastAsia="SimSun" w:hAnsi="Times New Roman" w:cs="Arial"/>
          <w:iCs/>
          <w:kern w:val="0"/>
          <w:sz w:val="24"/>
          <w:szCs w:val="23"/>
          <w:lang w:val="en-AU" w:eastAsia="zh-CN"/>
          <w14:ligatures w14:val="none"/>
        </w:rPr>
        <w:t>Soul Survivor”</w:t>
      </w:r>
    </w:p>
    <w:p w14:paraId="4003DC3B" w14:textId="77777777" w:rsidR="00D94901" w:rsidRPr="00D94901" w:rsidRDefault="00D94901" w:rsidP="00D94901">
      <w:pPr>
        <w:pBdr>
          <w:bottom w:val="double" w:sz="6" w:space="1" w:color="auto"/>
        </w:pBdr>
        <w:spacing w:after="0" w:line="240" w:lineRule="auto"/>
        <w:rPr>
          <w:rFonts w:ascii="Times New Roman" w:eastAsia="SimSun" w:hAnsi="Times New Roman" w:cs="Arial"/>
          <w:iCs/>
          <w:kern w:val="0"/>
          <w:sz w:val="24"/>
          <w:szCs w:val="23"/>
          <w:lang w:val="en-AU" w:eastAsia="zh-CN"/>
          <w14:ligatures w14:val="none"/>
        </w:rPr>
      </w:pPr>
    </w:p>
    <w:p w14:paraId="6F24897D" w14:textId="77777777" w:rsidR="00D94901" w:rsidRPr="00D94901" w:rsidRDefault="00D94901" w:rsidP="00D94901">
      <w:pPr>
        <w:pBdr>
          <w:bottom w:val="double" w:sz="6" w:space="1" w:color="auto"/>
        </w:pBdr>
        <w:spacing w:after="0" w:line="240" w:lineRule="auto"/>
        <w:rPr>
          <w:rFonts w:ascii="Times New Roman" w:eastAsia="SimSun" w:hAnsi="Times New Roman" w:cs="Arial"/>
          <w:iCs/>
          <w:kern w:val="0"/>
          <w:sz w:val="24"/>
          <w:szCs w:val="23"/>
          <w:lang w:val="en-AU" w:eastAsia="zh-CN"/>
          <w14:ligatures w14:val="none"/>
        </w:rPr>
      </w:pPr>
    </w:p>
    <w:p w14:paraId="67BB7A3E" w14:textId="77777777" w:rsidR="00D94901" w:rsidRPr="00D94901" w:rsidRDefault="00D94901" w:rsidP="00D94901">
      <w:pPr>
        <w:pBdr>
          <w:bottom w:val="double" w:sz="6" w:space="1" w:color="auto"/>
        </w:pBdr>
        <w:spacing w:after="0" w:line="240" w:lineRule="auto"/>
        <w:rPr>
          <w:rFonts w:ascii="Times New Roman" w:eastAsia="SimSun" w:hAnsi="Times New Roman" w:cs="Arial"/>
          <w:iCs/>
          <w:kern w:val="0"/>
          <w:sz w:val="24"/>
          <w:szCs w:val="23"/>
          <w:lang w:val="en-AU" w:eastAsia="zh-CN"/>
          <w14:ligatures w14:val="none"/>
        </w:rPr>
      </w:pPr>
      <w:r w:rsidRPr="00D94901">
        <w:rPr>
          <w:rFonts w:ascii="Times New Roman" w:eastAsia="SimSun" w:hAnsi="Times New Roman" w:cs="Arial"/>
          <w:iCs/>
          <w:kern w:val="0"/>
          <w:sz w:val="24"/>
          <w:szCs w:val="23"/>
          <w:lang w:val="en-AU" w:eastAsia="zh-CN"/>
          <w14:ligatures w14:val="none"/>
        </w:rPr>
        <w:t>From God</w:t>
      </w:r>
    </w:p>
    <w:p w14:paraId="1E4D83DA" w14:textId="77777777" w:rsidR="00D94901" w:rsidRPr="00D94901" w:rsidRDefault="00D94901" w:rsidP="00D94901">
      <w:pPr>
        <w:pBdr>
          <w:bottom w:val="double" w:sz="6" w:space="1" w:color="auto"/>
        </w:pBdr>
        <w:spacing w:after="0" w:line="240" w:lineRule="auto"/>
        <w:rPr>
          <w:rFonts w:ascii="Times New Roman" w:eastAsia="SimSun" w:hAnsi="Times New Roman" w:cs="Arial"/>
          <w:iCs/>
          <w:kern w:val="0"/>
          <w:sz w:val="24"/>
          <w:szCs w:val="23"/>
          <w:lang w:val="en-AU" w:eastAsia="zh-CN"/>
          <w14:ligatures w14:val="none"/>
        </w:rPr>
      </w:pPr>
      <w:r w:rsidRPr="00D94901">
        <w:rPr>
          <w:rFonts w:ascii="Times New Roman" w:eastAsia="SimSun" w:hAnsi="Times New Roman" w:cs="Arial"/>
          <w:iCs/>
          <w:kern w:val="0"/>
          <w:sz w:val="24"/>
          <w:szCs w:val="23"/>
          <w:lang w:val="en-AU" w:eastAsia="zh-CN"/>
          <w14:ligatures w14:val="none"/>
        </w:rPr>
        <w:t>•</w:t>
      </w:r>
      <w:r w:rsidRPr="00D94901">
        <w:rPr>
          <w:rFonts w:ascii="Times New Roman" w:eastAsia="SimSun" w:hAnsi="Times New Roman" w:cs="Arial"/>
          <w:iCs/>
          <w:kern w:val="0"/>
          <w:sz w:val="24"/>
          <w:szCs w:val="23"/>
          <w:lang w:val="en-AU" w:eastAsia="zh-CN"/>
          <w14:ligatures w14:val="none"/>
        </w:rPr>
        <w:tab/>
        <w:t>Peaceful</w:t>
      </w:r>
    </w:p>
    <w:p w14:paraId="1EC8082E" w14:textId="77777777" w:rsidR="00D94901" w:rsidRPr="00D94901" w:rsidRDefault="00D94901" w:rsidP="00D94901">
      <w:pPr>
        <w:pBdr>
          <w:bottom w:val="double" w:sz="6" w:space="1" w:color="auto"/>
        </w:pBdr>
        <w:spacing w:after="0" w:line="240" w:lineRule="auto"/>
        <w:rPr>
          <w:rFonts w:ascii="Times New Roman" w:eastAsia="SimSun" w:hAnsi="Times New Roman" w:cs="Arial"/>
          <w:iCs/>
          <w:kern w:val="0"/>
          <w:sz w:val="24"/>
          <w:szCs w:val="23"/>
          <w:lang w:val="en-AU" w:eastAsia="zh-CN"/>
          <w14:ligatures w14:val="none"/>
        </w:rPr>
      </w:pPr>
      <w:r w:rsidRPr="00D94901">
        <w:rPr>
          <w:rFonts w:ascii="Times New Roman" w:eastAsia="SimSun" w:hAnsi="Times New Roman" w:cs="Arial"/>
          <w:iCs/>
          <w:kern w:val="0"/>
          <w:sz w:val="24"/>
          <w:szCs w:val="23"/>
          <w:lang w:val="en-AU" w:eastAsia="zh-CN"/>
          <w14:ligatures w14:val="none"/>
        </w:rPr>
        <w:t>•</w:t>
      </w:r>
      <w:r w:rsidRPr="00D94901">
        <w:rPr>
          <w:rFonts w:ascii="Times New Roman" w:eastAsia="SimSun" w:hAnsi="Times New Roman" w:cs="Arial"/>
          <w:iCs/>
          <w:kern w:val="0"/>
          <w:sz w:val="24"/>
          <w:szCs w:val="23"/>
          <w:lang w:val="en-AU" w:eastAsia="zh-CN"/>
          <w14:ligatures w14:val="none"/>
        </w:rPr>
        <w:tab/>
        <w:t>Consistent</w:t>
      </w:r>
    </w:p>
    <w:p w14:paraId="7AEE9936" w14:textId="77777777" w:rsidR="00D94901" w:rsidRPr="00D94901" w:rsidRDefault="00D94901" w:rsidP="00D94901">
      <w:pPr>
        <w:pBdr>
          <w:bottom w:val="double" w:sz="6" w:space="1" w:color="auto"/>
        </w:pBdr>
        <w:spacing w:after="0" w:line="240" w:lineRule="auto"/>
        <w:rPr>
          <w:rFonts w:ascii="Times New Roman" w:eastAsia="SimSun" w:hAnsi="Times New Roman" w:cs="Arial"/>
          <w:iCs/>
          <w:kern w:val="0"/>
          <w:sz w:val="24"/>
          <w:szCs w:val="23"/>
          <w:lang w:val="en-AU" w:eastAsia="zh-CN"/>
          <w14:ligatures w14:val="none"/>
        </w:rPr>
      </w:pPr>
      <w:r w:rsidRPr="00D94901">
        <w:rPr>
          <w:rFonts w:ascii="Times New Roman" w:eastAsia="SimSun" w:hAnsi="Times New Roman" w:cs="Arial"/>
          <w:iCs/>
          <w:kern w:val="0"/>
          <w:sz w:val="24"/>
          <w:szCs w:val="23"/>
          <w:lang w:val="en-AU" w:eastAsia="zh-CN"/>
          <w14:ligatures w14:val="none"/>
        </w:rPr>
        <w:t>•</w:t>
      </w:r>
      <w:r w:rsidRPr="00D94901">
        <w:rPr>
          <w:rFonts w:ascii="Times New Roman" w:eastAsia="SimSun" w:hAnsi="Times New Roman" w:cs="Arial"/>
          <w:iCs/>
          <w:kern w:val="0"/>
          <w:sz w:val="24"/>
          <w:szCs w:val="23"/>
          <w:lang w:val="en-AU" w:eastAsia="zh-CN"/>
          <w14:ligatures w14:val="none"/>
        </w:rPr>
        <w:tab/>
        <w:t>Loving</w:t>
      </w:r>
    </w:p>
    <w:p w14:paraId="2E7897EA" w14:textId="77777777" w:rsidR="00D94901" w:rsidRPr="00D94901" w:rsidRDefault="00D94901" w:rsidP="00D94901">
      <w:pPr>
        <w:pBdr>
          <w:bottom w:val="double" w:sz="6" w:space="1" w:color="auto"/>
        </w:pBdr>
        <w:spacing w:after="0" w:line="240" w:lineRule="auto"/>
        <w:rPr>
          <w:rFonts w:ascii="Times New Roman" w:eastAsia="SimSun" w:hAnsi="Times New Roman" w:cs="Arial"/>
          <w:iCs/>
          <w:kern w:val="0"/>
          <w:sz w:val="24"/>
          <w:szCs w:val="23"/>
          <w:lang w:val="en-AU" w:eastAsia="zh-CN"/>
          <w14:ligatures w14:val="none"/>
        </w:rPr>
      </w:pPr>
      <w:r w:rsidRPr="00D94901">
        <w:rPr>
          <w:rFonts w:ascii="Times New Roman" w:eastAsia="SimSun" w:hAnsi="Times New Roman" w:cs="Arial"/>
          <w:iCs/>
          <w:kern w:val="0"/>
          <w:sz w:val="24"/>
          <w:szCs w:val="23"/>
          <w:lang w:val="en-AU" w:eastAsia="zh-CN"/>
          <w14:ligatures w14:val="none"/>
        </w:rPr>
        <w:t>•</w:t>
      </w:r>
      <w:r w:rsidRPr="00D94901">
        <w:rPr>
          <w:rFonts w:ascii="Times New Roman" w:eastAsia="SimSun" w:hAnsi="Times New Roman" w:cs="Arial"/>
          <w:iCs/>
          <w:kern w:val="0"/>
          <w:sz w:val="24"/>
          <w:szCs w:val="23"/>
          <w:lang w:val="en-AU" w:eastAsia="zh-CN"/>
          <w14:ligatures w14:val="none"/>
        </w:rPr>
        <w:tab/>
        <w:t>Patient</w:t>
      </w:r>
    </w:p>
    <w:p w14:paraId="6368CA0A" w14:textId="77777777" w:rsidR="00D94901" w:rsidRPr="00D94901" w:rsidRDefault="00D94901" w:rsidP="00D94901">
      <w:pPr>
        <w:pBdr>
          <w:bottom w:val="double" w:sz="6" w:space="1" w:color="auto"/>
        </w:pBdr>
        <w:spacing w:after="0" w:line="240" w:lineRule="auto"/>
        <w:rPr>
          <w:rFonts w:ascii="Times New Roman" w:eastAsia="SimSun" w:hAnsi="Times New Roman" w:cs="Arial"/>
          <w:iCs/>
          <w:kern w:val="0"/>
          <w:sz w:val="24"/>
          <w:szCs w:val="23"/>
          <w:lang w:val="en-AU" w:eastAsia="zh-CN"/>
          <w14:ligatures w14:val="none"/>
        </w:rPr>
      </w:pPr>
      <w:r w:rsidRPr="00D94901">
        <w:rPr>
          <w:rFonts w:ascii="Times New Roman" w:eastAsia="SimSun" w:hAnsi="Times New Roman" w:cs="Arial"/>
          <w:iCs/>
          <w:kern w:val="0"/>
          <w:sz w:val="24"/>
          <w:szCs w:val="23"/>
          <w:lang w:val="en-AU" w:eastAsia="zh-CN"/>
          <w14:ligatures w14:val="none"/>
        </w:rPr>
        <w:t>•</w:t>
      </w:r>
      <w:r w:rsidRPr="00D94901">
        <w:rPr>
          <w:rFonts w:ascii="Times New Roman" w:eastAsia="SimSun" w:hAnsi="Times New Roman" w:cs="Arial"/>
          <w:iCs/>
          <w:kern w:val="0"/>
          <w:sz w:val="24"/>
          <w:szCs w:val="23"/>
          <w:lang w:val="en-AU" w:eastAsia="zh-CN"/>
          <w14:ligatures w14:val="none"/>
        </w:rPr>
        <w:tab/>
        <w:t>Uplifting</w:t>
      </w:r>
    </w:p>
    <w:p w14:paraId="461BE043" w14:textId="77777777" w:rsidR="00D94901" w:rsidRPr="00D94901" w:rsidRDefault="00D94901" w:rsidP="00D94901">
      <w:pPr>
        <w:pBdr>
          <w:bottom w:val="double" w:sz="6" w:space="1" w:color="auto"/>
        </w:pBdr>
        <w:spacing w:after="0" w:line="240" w:lineRule="auto"/>
        <w:rPr>
          <w:rFonts w:ascii="Times New Roman" w:eastAsia="SimSun" w:hAnsi="Times New Roman" w:cs="Arial"/>
          <w:iCs/>
          <w:kern w:val="0"/>
          <w:sz w:val="24"/>
          <w:szCs w:val="23"/>
          <w:lang w:val="en-AU" w:eastAsia="zh-CN"/>
          <w14:ligatures w14:val="none"/>
        </w:rPr>
      </w:pPr>
      <w:r w:rsidRPr="00D94901">
        <w:rPr>
          <w:rFonts w:ascii="Times New Roman" w:eastAsia="SimSun" w:hAnsi="Times New Roman" w:cs="Arial"/>
          <w:iCs/>
          <w:kern w:val="0"/>
          <w:sz w:val="24"/>
          <w:szCs w:val="23"/>
          <w:lang w:val="en-AU" w:eastAsia="zh-CN"/>
          <w14:ligatures w14:val="none"/>
        </w:rPr>
        <w:t>•</w:t>
      </w:r>
      <w:r w:rsidRPr="00D94901">
        <w:rPr>
          <w:rFonts w:ascii="Times New Roman" w:eastAsia="SimSun" w:hAnsi="Times New Roman" w:cs="Arial"/>
          <w:iCs/>
          <w:kern w:val="0"/>
          <w:sz w:val="24"/>
          <w:szCs w:val="23"/>
          <w:lang w:val="en-AU" w:eastAsia="zh-CN"/>
          <w14:ligatures w14:val="none"/>
        </w:rPr>
        <w:tab/>
        <w:t>Instructive</w:t>
      </w:r>
    </w:p>
    <w:p w14:paraId="36774321" w14:textId="77777777" w:rsidR="00D94901" w:rsidRPr="00D94901" w:rsidRDefault="00D94901" w:rsidP="00D94901">
      <w:pPr>
        <w:pBdr>
          <w:bottom w:val="double" w:sz="6" w:space="1" w:color="auto"/>
        </w:pBdr>
        <w:spacing w:after="0" w:line="240" w:lineRule="auto"/>
        <w:rPr>
          <w:rFonts w:ascii="Times New Roman" w:eastAsia="SimSun" w:hAnsi="Times New Roman" w:cs="Arial"/>
          <w:iCs/>
          <w:kern w:val="0"/>
          <w:sz w:val="24"/>
          <w:szCs w:val="23"/>
          <w:lang w:val="en-AU" w:eastAsia="zh-CN"/>
          <w14:ligatures w14:val="none"/>
        </w:rPr>
      </w:pPr>
      <w:r w:rsidRPr="00D94901">
        <w:rPr>
          <w:rFonts w:ascii="Times New Roman" w:eastAsia="SimSun" w:hAnsi="Times New Roman" w:cs="Arial"/>
          <w:iCs/>
          <w:kern w:val="0"/>
          <w:sz w:val="24"/>
          <w:szCs w:val="23"/>
          <w:lang w:val="en-AU" w:eastAsia="zh-CN"/>
          <w14:ligatures w14:val="none"/>
        </w:rPr>
        <w:t>•</w:t>
      </w:r>
      <w:r w:rsidRPr="00D94901">
        <w:rPr>
          <w:rFonts w:ascii="Times New Roman" w:eastAsia="SimSun" w:hAnsi="Times New Roman" w:cs="Arial"/>
          <w:iCs/>
          <w:kern w:val="0"/>
          <w:sz w:val="24"/>
          <w:szCs w:val="23"/>
          <w:lang w:val="en-AU" w:eastAsia="zh-CN"/>
          <w14:ligatures w14:val="none"/>
        </w:rPr>
        <w:tab/>
        <w:t>Comforting</w:t>
      </w:r>
    </w:p>
    <w:p w14:paraId="18572C32" w14:textId="77777777" w:rsidR="00D94901" w:rsidRPr="00D94901" w:rsidRDefault="00D94901" w:rsidP="00D94901">
      <w:pPr>
        <w:pBdr>
          <w:bottom w:val="double" w:sz="6" w:space="1" w:color="auto"/>
        </w:pBdr>
        <w:spacing w:after="0" w:line="240" w:lineRule="auto"/>
        <w:rPr>
          <w:rFonts w:ascii="Times New Roman" w:eastAsia="SimSun" w:hAnsi="Times New Roman" w:cs="Arial"/>
          <w:iCs/>
          <w:kern w:val="0"/>
          <w:sz w:val="24"/>
          <w:szCs w:val="23"/>
          <w:lang w:val="en-AU" w:eastAsia="zh-CN"/>
          <w14:ligatures w14:val="none"/>
        </w:rPr>
      </w:pPr>
      <w:r w:rsidRPr="00D94901">
        <w:rPr>
          <w:rFonts w:ascii="Times New Roman" w:eastAsia="SimSun" w:hAnsi="Times New Roman" w:cs="Arial"/>
          <w:iCs/>
          <w:kern w:val="0"/>
          <w:sz w:val="24"/>
          <w:szCs w:val="23"/>
          <w:lang w:val="en-AU" w:eastAsia="zh-CN"/>
          <w14:ligatures w14:val="none"/>
        </w:rPr>
        <w:t>•</w:t>
      </w:r>
      <w:r w:rsidRPr="00D94901">
        <w:rPr>
          <w:rFonts w:ascii="Times New Roman" w:eastAsia="SimSun" w:hAnsi="Times New Roman" w:cs="Arial"/>
          <w:iCs/>
          <w:kern w:val="0"/>
          <w:sz w:val="24"/>
          <w:szCs w:val="23"/>
          <w:lang w:val="en-AU" w:eastAsia="zh-CN"/>
          <w14:ligatures w14:val="none"/>
        </w:rPr>
        <w:tab/>
        <w:t>Clear</w:t>
      </w:r>
    </w:p>
    <w:p w14:paraId="63474085" w14:textId="77777777" w:rsidR="00D94901" w:rsidRPr="00D94901" w:rsidRDefault="00D94901" w:rsidP="00D94901">
      <w:pPr>
        <w:pBdr>
          <w:bottom w:val="double" w:sz="6" w:space="1" w:color="auto"/>
        </w:pBdr>
        <w:spacing w:after="0" w:line="240" w:lineRule="auto"/>
        <w:rPr>
          <w:rFonts w:ascii="Times New Roman" w:eastAsia="SimSun" w:hAnsi="Times New Roman" w:cs="Arial"/>
          <w:iCs/>
          <w:kern w:val="0"/>
          <w:sz w:val="24"/>
          <w:szCs w:val="23"/>
          <w:lang w:val="en-AU" w:eastAsia="zh-CN"/>
          <w14:ligatures w14:val="none"/>
        </w:rPr>
      </w:pPr>
      <w:r w:rsidRPr="00D94901">
        <w:rPr>
          <w:rFonts w:ascii="Times New Roman" w:eastAsia="SimSun" w:hAnsi="Times New Roman" w:cs="Arial"/>
          <w:iCs/>
          <w:kern w:val="0"/>
          <w:sz w:val="24"/>
          <w:szCs w:val="23"/>
          <w:lang w:val="en-AU" w:eastAsia="zh-CN"/>
          <w14:ligatures w14:val="none"/>
        </w:rPr>
        <w:t>•</w:t>
      </w:r>
      <w:r w:rsidRPr="00D94901">
        <w:rPr>
          <w:rFonts w:ascii="Times New Roman" w:eastAsia="SimSun" w:hAnsi="Times New Roman" w:cs="Arial"/>
          <w:iCs/>
          <w:kern w:val="0"/>
          <w:sz w:val="24"/>
          <w:szCs w:val="23"/>
          <w:lang w:val="en-AU" w:eastAsia="zh-CN"/>
          <w14:ligatures w14:val="none"/>
        </w:rPr>
        <w:tab/>
        <w:t>Kind</w:t>
      </w:r>
    </w:p>
    <w:p w14:paraId="3F831DA9" w14:textId="77777777" w:rsidR="00D94901" w:rsidRPr="00D94901" w:rsidRDefault="00D94901" w:rsidP="00D94901">
      <w:pPr>
        <w:pBdr>
          <w:bottom w:val="double" w:sz="6" w:space="1" w:color="auto"/>
        </w:pBdr>
        <w:spacing w:after="0" w:line="240" w:lineRule="auto"/>
        <w:rPr>
          <w:rFonts w:ascii="Times New Roman" w:eastAsia="SimSun" w:hAnsi="Times New Roman" w:cs="Arial"/>
          <w:iCs/>
          <w:kern w:val="0"/>
          <w:sz w:val="24"/>
          <w:szCs w:val="23"/>
          <w:lang w:val="en-AU" w:eastAsia="zh-CN"/>
          <w14:ligatures w14:val="none"/>
        </w:rPr>
      </w:pPr>
      <w:r w:rsidRPr="00D94901">
        <w:rPr>
          <w:rFonts w:ascii="Times New Roman" w:eastAsia="SimSun" w:hAnsi="Times New Roman" w:cs="Arial"/>
          <w:iCs/>
          <w:kern w:val="0"/>
          <w:sz w:val="24"/>
          <w:szCs w:val="23"/>
          <w:lang w:val="en-AU" w:eastAsia="zh-CN"/>
          <w14:ligatures w14:val="none"/>
        </w:rPr>
        <w:t>•</w:t>
      </w:r>
      <w:r w:rsidRPr="00D94901">
        <w:rPr>
          <w:rFonts w:ascii="Times New Roman" w:eastAsia="SimSun" w:hAnsi="Times New Roman" w:cs="Arial"/>
          <w:iCs/>
          <w:kern w:val="0"/>
          <w:sz w:val="24"/>
          <w:szCs w:val="23"/>
          <w:lang w:val="en-AU" w:eastAsia="zh-CN"/>
          <w14:ligatures w14:val="none"/>
        </w:rPr>
        <w:tab/>
        <w:t>Welcoming of scrutiny</w:t>
      </w:r>
    </w:p>
    <w:p w14:paraId="2415B317" w14:textId="77777777" w:rsidR="00D94901" w:rsidRPr="00D94901" w:rsidRDefault="00D94901" w:rsidP="00D94901">
      <w:pPr>
        <w:pBdr>
          <w:bottom w:val="double" w:sz="6" w:space="1" w:color="auto"/>
        </w:pBdr>
        <w:spacing w:after="0" w:line="240" w:lineRule="auto"/>
        <w:rPr>
          <w:rFonts w:ascii="Times New Roman" w:eastAsia="SimSun" w:hAnsi="Times New Roman" w:cs="Arial"/>
          <w:iCs/>
          <w:kern w:val="0"/>
          <w:sz w:val="24"/>
          <w:szCs w:val="23"/>
          <w:lang w:val="en-AU" w:eastAsia="zh-CN"/>
          <w14:ligatures w14:val="none"/>
        </w:rPr>
      </w:pPr>
      <w:r w:rsidRPr="00D94901">
        <w:rPr>
          <w:rFonts w:ascii="Times New Roman" w:eastAsia="SimSun" w:hAnsi="Times New Roman" w:cs="Arial"/>
          <w:iCs/>
          <w:kern w:val="0"/>
          <w:sz w:val="24"/>
          <w:szCs w:val="23"/>
          <w:lang w:val="en-AU" w:eastAsia="zh-CN"/>
          <w14:ligatures w14:val="none"/>
        </w:rPr>
        <w:t>•</w:t>
      </w:r>
      <w:r w:rsidRPr="00D94901">
        <w:rPr>
          <w:rFonts w:ascii="Times New Roman" w:eastAsia="SimSun" w:hAnsi="Times New Roman" w:cs="Arial"/>
          <w:iCs/>
          <w:kern w:val="0"/>
          <w:sz w:val="24"/>
          <w:szCs w:val="23"/>
          <w:lang w:val="en-AU" w:eastAsia="zh-CN"/>
          <w14:ligatures w14:val="none"/>
        </w:rPr>
        <w:tab/>
        <w:t>Seldom needing to be responded to in a hurry</w:t>
      </w:r>
    </w:p>
    <w:p w14:paraId="6F8432E6" w14:textId="77777777" w:rsidR="00D94901" w:rsidRPr="00D94901" w:rsidRDefault="00D94901" w:rsidP="00D94901">
      <w:pPr>
        <w:pBdr>
          <w:bottom w:val="double" w:sz="6" w:space="1" w:color="auto"/>
        </w:pBdr>
        <w:spacing w:after="0" w:line="240" w:lineRule="auto"/>
        <w:rPr>
          <w:rFonts w:ascii="Times New Roman" w:eastAsia="SimSun" w:hAnsi="Times New Roman" w:cs="Arial"/>
          <w:iCs/>
          <w:kern w:val="0"/>
          <w:sz w:val="24"/>
          <w:szCs w:val="23"/>
          <w:lang w:val="en-AU" w:eastAsia="zh-CN"/>
          <w14:ligatures w14:val="none"/>
        </w:rPr>
      </w:pPr>
    </w:p>
    <w:p w14:paraId="3DA18E93" w14:textId="77777777" w:rsidR="00D94901" w:rsidRPr="00D94901" w:rsidRDefault="00D94901" w:rsidP="00D94901">
      <w:pPr>
        <w:pBdr>
          <w:bottom w:val="double" w:sz="6" w:space="1" w:color="auto"/>
        </w:pBdr>
        <w:spacing w:after="0" w:line="240" w:lineRule="auto"/>
        <w:rPr>
          <w:rFonts w:ascii="Times New Roman" w:eastAsia="SimSun" w:hAnsi="Times New Roman" w:cs="Arial"/>
          <w:iCs/>
          <w:kern w:val="0"/>
          <w:sz w:val="24"/>
          <w:szCs w:val="23"/>
          <w:lang w:val="en-AU" w:eastAsia="zh-CN"/>
          <w14:ligatures w14:val="none"/>
        </w:rPr>
      </w:pPr>
      <w:r w:rsidRPr="00D94901">
        <w:rPr>
          <w:rFonts w:ascii="Times New Roman" w:eastAsia="SimSun" w:hAnsi="Times New Roman" w:cs="Arial"/>
          <w:iCs/>
          <w:kern w:val="0"/>
          <w:sz w:val="24"/>
          <w:szCs w:val="23"/>
          <w:lang w:val="en-AU" w:eastAsia="zh-CN"/>
          <w14:ligatures w14:val="none"/>
        </w:rPr>
        <w:t>From myself</w:t>
      </w:r>
    </w:p>
    <w:p w14:paraId="79E78254" w14:textId="77777777" w:rsidR="00D94901" w:rsidRPr="00D94901" w:rsidRDefault="00D94901" w:rsidP="00D94901">
      <w:pPr>
        <w:pBdr>
          <w:bottom w:val="double" w:sz="6" w:space="1" w:color="auto"/>
        </w:pBdr>
        <w:spacing w:after="0" w:line="240" w:lineRule="auto"/>
        <w:rPr>
          <w:rFonts w:ascii="Times New Roman" w:eastAsia="SimSun" w:hAnsi="Times New Roman" w:cs="Arial"/>
          <w:iCs/>
          <w:kern w:val="0"/>
          <w:sz w:val="24"/>
          <w:szCs w:val="23"/>
          <w:lang w:val="en-AU" w:eastAsia="zh-CN"/>
          <w14:ligatures w14:val="none"/>
        </w:rPr>
      </w:pPr>
      <w:r w:rsidRPr="00D94901">
        <w:rPr>
          <w:rFonts w:ascii="Times New Roman" w:eastAsia="SimSun" w:hAnsi="Times New Roman" w:cs="Arial"/>
          <w:iCs/>
          <w:kern w:val="0"/>
          <w:sz w:val="24"/>
          <w:szCs w:val="23"/>
          <w:lang w:val="en-AU" w:eastAsia="zh-CN"/>
          <w14:ligatures w14:val="none"/>
        </w:rPr>
        <w:t>•</w:t>
      </w:r>
      <w:r w:rsidRPr="00D94901">
        <w:rPr>
          <w:rFonts w:ascii="Times New Roman" w:eastAsia="SimSun" w:hAnsi="Times New Roman" w:cs="Arial"/>
          <w:iCs/>
          <w:kern w:val="0"/>
          <w:sz w:val="24"/>
          <w:szCs w:val="23"/>
          <w:lang w:val="en-AU" w:eastAsia="zh-CN"/>
          <w14:ligatures w14:val="none"/>
        </w:rPr>
        <w:tab/>
        <w:t>Were a logical processed outcome of things I’ve learned or deduced</w:t>
      </w:r>
    </w:p>
    <w:p w14:paraId="417FC40E" w14:textId="77777777" w:rsidR="00D94901" w:rsidRPr="00D94901" w:rsidRDefault="00D94901" w:rsidP="00D94901">
      <w:pPr>
        <w:pBdr>
          <w:bottom w:val="double" w:sz="6" w:space="1" w:color="auto"/>
        </w:pBdr>
        <w:spacing w:after="0" w:line="240" w:lineRule="auto"/>
        <w:rPr>
          <w:rFonts w:ascii="Times New Roman" w:eastAsia="SimSun" w:hAnsi="Times New Roman" w:cs="Arial"/>
          <w:iCs/>
          <w:kern w:val="0"/>
          <w:sz w:val="24"/>
          <w:szCs w:val="23"/>
          <w:lang w:val="en-AU" w:eastAsia="zh-CN"/>
          <w14:ligatures w14:val="none"/>
        </w:rPr>
      </w:pPr>
      <w:r w:rsidRPr="00D94901">
        <w:rPr>
          <w:rFonts w:ascii="Times New Roman" w:eastAsia="SimSun" w:hAnsi="Times New Roman" w:cs="Arial"/>
          <w:iCs/>
          <w:kern w:val="0"/>
          <w:sz w:val="24"/>
          <w:szCs w:val="23"/>
          <w:lang w:val="en-AU" w:eastAsia="zh-CN"/>
          <w14:ligatures w14:val="none"/>
        </w:rPr>
        <w:t>•</w:t>
      </w:r>
      <w:r w:rsidRPr="00D94901">
        <w:rPr>
          <w:rFonts w:ascii="Times New Roman" w:eastAsia="SimSun" w:hAnsi="Times New Roman" w:cs="Arial"/>
          <w:iCs/>
          <w:kern w:val="0"/>
          <w:sz w:val="24"/>
          <w:szCs w:val="23"/>
          <w:lang w:val="en-AU" w:eastAsia="zh-CN"/>
          <w14:ligatures w14:val="none"/>
        </w:rPr>
        <w:tab/>
        <w:t>Appealed to my ego</w:t>
      </w:r>
    </w:p>
    <w:p w14:paraId="5D912A85" w14:textId="77777777" w:rsidR="00D94901" w:rsidRPr="00D94901" w:rsidRDefault="00D94901" w:rsidP="00D94901">
      <w:pPr>
        <w:pBdr>
          <w:bottom w:val="double" w:sz="6" w:space="1" w:color="auto"/>
        </w:pBdr>
        <w:spacing w:after="0" w:line="240" w:lineRule="auto"/>
        <w:rPr>
          <w:rFonts w:ascii="Times New Roman" w:eastAsia="SimSun" w:hAnsi="Times New Roman" w:cs="Arial"/>
          <w:iCs/>
          <w:kern w:val="0"/>
          <w:sz w:val="24"/>
          <w:szCs w:val="23"/>
          <w:lang w:val="en-AU" w:eastAsia="zh-CN"/>
          <w14:ligatures w14:val="none"/>
        </w:rPr>
      </w:pPr>
      <w:r w:rsidRPr="00D94901">
        <w:rPr>
          <w:rFonts w:ascii="Times New Roman" w:eastAsia="SimSun" w:hAnsi="Times New Roman" w:cs="Arial"/>
          <w:iCs/>
          <w:kern w:val="0"/>
          <w:sz w:val="24"/>
          <w:szCs w:val="23"/>
          <w:lang w:val="en-AU" w:eastAsia="zh-CN"/>
          <w14:ligatures w14:val="none"/>
        </w:rPr>
        <w:t>•</w:t>
      </w:r>
      <w:r w:rsidRPr="00D94901">
        <w:rPr>
          <w:rFonts w:ascii="Times New Roman" w:eastAsia="SimSun" w:hAnsi="Times New Roman" w:cs="Arial"/>
          <w:iCs/>
          <w:kern w:val="0"/>
          <w:sz w:val="24"/>
          <w:szCs w:val="23"/>
          <w:lang w:val="en-AU" w:eastAsia="zh-CN"/>
          <w14:ligatures w14:val="none"/>
        </w:rPr>
        <w:tab/>
        <w:t>Varied all the time depending on the information I’d received</w:t>
      </w:r>
    </w:p>
    <w:p w14:paraId="25191D90" w14:textId="77777777" w:rsidR="00D94901" w:rsidRPr="00D94901" w:rsidRDefault="00D94901" w:rsidP="00D94901">
      <w:pPr>
        <w:pBdr>
          <w:bottom w:val="double" w:sz="6" w:space="1" w:color="auto"/>
        </w:pBdr>
        <w:spacing w:after="0" w:line="240" w:lineRule="auto"/>
        <w:rPr>
          <w:rFonts w:ascii="Times New Roman" w:eastAsia="SimSun" w:hAnsi="Times New Roman" w:cs="Arial"/>
          <w:iCs/>
          <w:kern w:val="0"/>
          <w:sz w:val="24"/>
          <w:szCs w:val="23"/>
          <w:lang w:val="en-AU" w:eastAsia="zh-CN"/>
          <w14:ligatures w14:val="none"/>
        </w:rPr>
      </w:pPr>
      <w:r w:rsidRPr="00D94901">
        <w:rPr>
          <w:rFonts w:ascii="Times New Roman" w:eastAsia="SimSun" w:hAnsi="Times New Roman" w:cs="Arial"/>
          <w:iCs/>
          <w:kern w:val="0"/>
          <w:sz w:val="24"/>
          <w:szCs w:val="23"/>
          <w:lang w:val="en-AU" w:eastAsia="zh-CN"/>
          <w14:ligatures w14:val="none"/>
        </w:rPr>
        <w:t>•</w:t>
      </w:r>
      <w:r w:rsidRPr="00D94901">
        <w:rPr>
          <w:rFonts w:ascii="Times New Roman" w:eastAsia="SimSun" w:hAnsi="Times New Roman" w:cs="Arial"/>
          <w:iCs/>
          <w:kern w:val="0"/>
          <w:sz w:val="24"/>
          <w:szCs w:val="23"/>
          <w:lang w:val="en-AU" w:eastAsia="zh-CN"/>
          <w14:ligatures w14:val="none"/>
        </w:rPr>
        <w:tab/>
        <w:t>Would eventually make me look good in front of others.</w:t>
      </w:r>
    </w:p>
    <w:p w14:paraId="4F8FF0B5" w14:textId="77777777" w:rsidR="00D94901" w:rsidRPr="00D94901" w:rsidRDefault="00D94901" w:rsidP="00D94901">
      <w:pPr>
        <w:pBdr>
          <w:bottom w:val="double" w:sz="6" w:space="1" w:color="auto"/>
        </w:pBdr>
        <w:spacing w:after="0" w:line="240" w:lineRule="auto"/>
        <w:rPr>
          <w:rFonts w:ascii="Times New Roman" w:eastAsia="SimSun" w:hAnsi="Times New Roman" w:cs="Arial"/>
          <w:iCs/>
          <w:kern w:val="0"/>
          <w:sz w:val="24"/>
          <w:szCs w:val="23"/>
          <w:lang w:val="en-AU" w:eastAsia="zh-CN"/>
          <w14:ligatures w14:val="none"/>
        </w:rPr>
      </w:pPr>
    </w:p>
    <w:p w14:paraId="60122FF6" w14:textId="77777777" w:rsidR="00D94901" w:rsidRPr="00D94901" w:rsidRDefault="00D94901" w:rsidP="00D94901">
      <w:pPr>
        <w:pBdr>
          <w:bottom w:val="double" w:sz="6" w:space="1" w:color="auto"/>
        </w:pBdr>
        <w:spacing w:after="0" w:line="240" w:lineRule="auto"/>
        <w:rPr>
          <w:rFonts w:ascii="Times New Roman" w:eastAsia="SimSun" w:hAnsi="Times New Roman" w:cs="Arial"/>
          <w:iCs/>
          <w:kern w:val="0"/>
          <w:sz w:val="24"/>
          <w:szCs w:val="23"/>
          <w:lang w:val="en-AU" w:eastAsia="zh-CN"/>
          <w14:ligatures w14:val="none"/>
        </w:rPr>
      </w:pPr>
      <w:r w:rsidRPr="00D94901">
        <w:rPr>
          <w:rFonts w:ascii="Times New Roman" w:eastAsia="SimSun" w:hAnsi="Times New Roman" w:cs="Arial"/>
          <w:iCs/>
          <w:kern w:val="0"/>
          <w:sz w:val="24"/>
          <w:szCs w:val="23"/>
          <w:lang w:val="en-AU" w:eastAsia="zh-CN"/>
          <w14:ligatures w14:val="none"/>
        </w:rPr>
        <w:t>From the Devil</w:t>
      </w:r>
    </w:p>
    <w:p w14:paraId="34C6D2E6" w14:textId="77777777" w:rsidR="00D94901" w:rsidRPr="00D94901" w:rsidRDefault="00D94901" w:rsidP="00D94901">
      <w:pPr>
        <w:pBdr>
          <w:bottom w:val="double" w:sz="6" w:space="1" w:color="auto"/>
        </w:pBdr>
        <w:spacing w:after="0" w:line="240" w:lineRule="auto"/>
        <w:rPr>
          <w:rFonts w:ascii="Times New Roman" w:eastAsia="SimSun" w:hAnsi="Times New Roman" w:cs="Arial"/>
          <w:iCs/>
          <w:kern w:val="0"/>
          <w:sz w:val="24"/>
          <w:szCs w:val="23"/>
          <w:lang w:val="en-AU" w:eastAsia="zh-CN"/>
          <w14:ligatures w14:val="none"/>
        </w:rPr>
      </w:pPr>
      <w:r w:rsidRPr="00D94901">
        <w:rPr>
          <w:rFonts w:ascii="Times New Roman" w:eastAsia="SimSun" w:hAnsi="Times New Roman" w:cs="Arial"/>
          <w:iCs/>
          <w:kern w:val="0"/>
          <w:sz w:val="24"/>
          <w:szCs w:val="23"/>
          <w:lang w:val="en-AU" w:eastAsia="zh-CN"/>
          <w14:ligatures w14:val="none"/>
        </w:rPr>
        <w:t>•</w:t>
      </w:r>
      <w:r w:rsidRPr="00D94901">
        <w:rPr>
          <w:rFonts w:ascii="Times New Roman" w:eastAsia="SimSun" w:hAnsi="Times New Roman" w:cs="Arial"/>
          <w:iCs/>
          <w:kern w:val="0"/>
          <w:sz w:val="24"/>
          <w:szCs w:val="23"/>
          <w:lang w:val="en-AU" w:eastAsia="zh-CN"/>
          <w14:ligatures w14:val="none"/>
        </w:rPr>
        <w:tab/>
        <w:t>An accusation</w:t>
      </w:r>
    </w:p>
    <w:p w14:paraId="4A9595EC" w14:textId="77777777" w:rsidR="00D94901" w:rsidRPr="00D94901" w:rsidRDefault="00D94901" w:rsidP="00D94901">
      <w:pPr>
        <w:pBdr>
          <w:bottom w:val="double" w:sz="6" w:space="1" w:color="auto"/>
        </w:pBdr>
        <w:spacing w:after="0" w:line="240" w:lineRule="auto"/>
        <w:rPr>
          <w:rFonts w:ascii="Times New Roman" w:eastAsia="SimSun" w:hAnsi="Times New Roman" w:cs="Arial"/>
          <w:iCs/>
          <w:kern w:val="0"/>
          <w:sz w:val="24"/>
          <w:szCs w:val="23"/>
          <w:lang w:val="en-AU" w:eastAsia="zh-CN"/>
          <w14:ligatures w14:val="none"/>
        </w:rPr>
      </w:pPr>
      <w:r w:rsidRPr="00D94901">
        <w:rPr>
          <w:rFonts w:ascii="Times New Roman" w:eastAsia="SimSun" w:hAnsi="Times New Roman" w:cs="Arial"/>
          <w:iCs/>
          <w:kern w:val="0"/>
          <w:sz w:val="24"/>
          <w:szCs w:val="23"/>
          <w:lang w:val="en-AU" w:eastAsia="zh-CN"/>
          <w14:ligatures w14:val="none"/>
        </w:rPr>
        <w:t>•</w:t>
      </w:r>
      <w:r w:rsidRPr="00D94901">
        <w:rPr>
          <w:rFonts w:ascii="Times New Roman" w:eastAsia="SimSun" w:hAnsi="Times New Roman" w:cs="Arial"/>
          <w:iCs/>
          <w:kern w:val="0"/>
          <w:sz w:val="24"/>
          <w:szCs w:val="23"/>
          <w:lang w:val="en-AU" w:eastAsia="zh-CN"/>
          <w14:ligatures w14:val="none"/>
        </w:rPr>
        <w:tab/>
        <w:t>Confusing</w:t>
      </w:r>
    </w:p>
    <w:p w14:paraId="67A56CCD" w14:textId="77777777" w:rsidR="00D94901" w:rsidRPr="00D94901" w:rsidRDefault="00D94901" w:rsidP="00D94901">
      <w:pPr>
        <w:pBdr>
          <w:bottom w:val="double" w:sz="6" w:space="1" w:color="auto"/>
        </w:pBdr>
        <w:spacing w:after="0" w:line="240" w:lineRule="auto"/>
        <w:rPr>
          <w:rFonts w:ascii="Times New Roman" w:eastAsia="SimSun" w:hAnsi="Times New Roman" w:cs="Arial"/>
          <w:iCs/>
          <w:kern w:val="0"/>
          <w:sz w:val="24"/>
          <w:szCs w:val="23"/>
          <w:lang w:val="en-AU" w:eastAsia="zh-CN"/>
          <w14:ligatures w14:val="none"/>
        </w:rPr>
      </w:pPr>
      <w:r w:rsidRPr="00D94901">
        <w:rPr>
          <w:rFonts w:ascii="Times New Roman" w:eastAsia="SimSun" w:hAnsi="Times New Roman" w:cs="Arial"/>
          <w:iCs/>
          <w:kern w:val="0"/>
          <w:sz w:val="24"/>
          <w:szCs w:val="23"/>
          <w:lang w:val="en-AU" w:eastAsia="zh-CN"/>
          <w14:ligatures w14:val="none"/>
        </w:rPr>
        <w:t>•</w:t>
      </w:r>
      <w:r w:rsidRPr="00D94901">
        <w:rPr>
          <w:rFonts w:ascii="Times New Roman" w:eastAsia="SimSun" w:hAnsi="Times New Roman" w:cs="Arial"/>
          <w:iCs/>
          <w:kern w:val="0"/>
          <w:sz w:val="24"/>
          <w:szCs w:val="23"/>
          <w:lang w:val="en-AU" w:eastAsia="zh-CN"/>
          <w14:ligatures w14:val="none"/>
        </w:rPr>
        <w:tab/>
        <w:t>Promoting fear and panic</w:t>
      </w:r>
    </w:p>
    <w:p w14:paraId="504BEE28" w14:textId="77777777" w:rsidR="00D94901" w:rsidRPr="00D94901" w:rsidRDefault="00D94901" w:rsidP="00D94901">
      <w:pPr>
        <w:pBdr>
          <w:bottom w:val="double" w:sz="6" w:space="1" w:color="auto"/>
        </w:pBdr>
        <w:spacing w:after="0" w:line="240" w:lineRule="auto"/>
        <w:rPr>
          <w:rFonts w:ascii="Times New Roman" w:eastAsia="SimSun" w:hAnsi="Times New Roman" w:cs="Arial"/>
          <w:iCs/>
          <w:kern w:val="0"/>
          <w:sz w:val="24"/>
          <w:szCs w:val="23"/>
          <w:lang w:val="en-AU" w:eastAsia="zh-CN"/>
          <w14:ligatures w14:val="none"/>
        </w:rPr>
      </w:pPr>
      <w:r w:rsidRPr="00D94901">
        <w:rPr>
          <w:rFonts w:ascii="Times New Roman" w:eastAsia="SimSun" w:hAnsi="Times New Roman" w:cs="Arial"/>
          <w:iCs/>
          <w:kern w:val="0"/>
          <w:sz w:val="24"/>
          <w:szCs w:val="23"/>
          <w:lang w:val="en-AU" w:eastAsia="zh-CN"/>
          <w14:ligatures w14:val="none"/>
        </w:rPr>
        <w:t>•</w:t>
      </w:r>
      <w:r w:rsidRPr="00D94901">
        <w:rPr>
          <w:rFonts w:ascii="Times New Roman" w:eastAsia="SimSun" w:hAnsi="Times New Roman" w:cs="Arial"/>
          <w:iCs/>
          <w:kern w:val="0"/>
          <w:sz w:val="24"/>
          <w:szCs w:val="23"/>
          <w:lang w:val="en-AU" w:eastAsia="zh-CN"/>
          <w14:ligatures w14:val="none"/>
        </w:rPr>
        <w:tab/>
        <w:t>Rejected scrutiny</w:t>
      </w:r>
    </w:p>
    <w:p w14:paraId="0BFC4DC6" w14:textId="77777777" w:rsidR="00D94901" w:rsidRPr="00D94901" w:rsidRDefault="00D94901" w:rsidP="00D94901">
      <w:pPr>
        <w:pBdr>
          <w:bottom w:val="double" w:sz="6" w:space="1" w:color="auto"/>
        </w:pBdr>
        <w:spacing w:after="0" w:line="240" w:lineRule="auto"/>
        <w:rPr>
          <w:rFonts w:ascii="Times New Roman" w:eastAsia="SimSun" w:hAnsi="Times New Roman" w:cs="Arial"/>
          <w:iCs/>
          <w:kern w:val="0"/>
          <w:sz w:val="24"/>
          <w:szCs w:val="23"/>
          <w:lang w:val="en-AU" w:eastAsia="zh-CN"/>
          <w14:ligatures w14:val="none"/>
        </w:rPr>
      </w:pPr>
      <w:r w:rsidRPr="00D94901">
        <w:rPr>
          <w:rFonts w:ascii="Times New Roman" w:eastAsia="SimSun" w:hAnsi="Times New Roman" w:cs="Arial"/>
          <w:iCs/>
          <w:kern w:val="0"/>
          <w:sz w:val="24"/>
          <w:szCs w:val="23"/>
          <w:lang w:val="en-AU" w:eastAsia="zh-CN"/>
          <w14:ligatures w14:val="none"/>
        </w:rPr>
        <w:t>•</w:t>
      </w:r>
      <w:r w:rsidRPr="00D94901">
        <w:rPr>
          <w:rFonts w:ascii="Times New Roman" w:eastAsia="SimSun" w:hAnsi="Times New Roman" w:cs="Arial"/>
          <w:iCs/>
          <w:kern w:val="0"/>
          <w:sz w:val="24"/>
          <w:szCs w:val="23"/>
          <w:lang w:val="en-AU" w:eastAsia="zh-CN"/>
          <w14:ligatures w14:val="none"/>
        </w:rPr>
        <w:tab/>
        <w:t>Produced guilt</w:t>
      </w:r>
    </w:p>
    <w:p w14:paraId="69406537" w14:textId="77777777" w:rsidR="00D94901" w:rsidRPr="00D94901" w:rsidRDefault="00D94901" w:rsidP="00D94901">
      <w:pPr>
        <w:pBdr>
          <w:bottom w:val="double" w:sz="6" w:space="1" w:color="auto"/>
        </w:pBdr>
        <w:spacing w:after="0" w:line="240" w:lineRule="auto"/>
        <w:rPr>
          <w:rFonts w:ascii="Times New Roman" w:eastAsia="SimSun" w:hAnsi="Times New Roman" w:cs="Arial"/>
          <w:iCs/>
          <w:kern w:val="0"/>
          <w:sz w:val="24"/>
          <w:szCs w:val="23"/>
          <w:lang w:val="en-AU" w:eastAsia="zh-CN"/>
          <w14:ligatures w14:val="none"/>
        </w:rPr>
      </w:pPr>
      <w:r w:rsidRPr="00D94901">
        <w:rPr>
          <w:rFonts w:ascii="Times New Roman" w:eastAsia="SimSun" w:hAnsi="Times New Roman" w:cs="Arial"/>
          <w:iCs/>
          <w:kern w:val="0"/>
          <w:sz w:val="24"/>
          <w:szCs w:val="23"/>
          <w:lang w:val="en-AU" w:eastAsia="zh-CN"/>
          <w14:ligatures w14:val="none"/>
        </w:rPr>
        <w:t>•</w:t>
      </w:r>
      <w:r w:rsidRPr="00D94901">
        <w:rPr>
          <w:rFonts w:ascii="Times New Roman" w:eastAsia="SimSun" w:hAnsi="Times New Roman" w:cs="Arial"/>
          <w:iCs/>
          <w:kern w:val="0"/>
          <w:sz w:val="24"/>
          <w:szCs w:val="23"/>
          <w:lang w:val="en-AU" w:eastAsia="zh-CN"/>
          <w14:ligatures w14:val="none"/>
        </w:rPr>
        <w:tab/>
        <w:t>Created anxiety and generally unsettled me</w:t>
      </w:r>
    </w:p>
    <w:p w14:paraId="5EDE864B" w14:textId="6677E956" w:rsidR="00FE36A9" w:rsidRDefault="00D94901" w:rsidP="00D94901">
      <w:pPr>
        <w:pBdr>
          <w:bottom w:val="double" w:sz="6" w:space="1" w:color="auto"/>
        </w:pBdr>
        <w:spacing w:after="0" w:line="240" w:lineRule="auto"/>
        <w:rPr>
          <w:rFonts w:ascii="Times New Roman" w:eastAsia="SimSun" w:hAnsi="Times New Roman" w:cs="Arial"/>
          <w:iCs/>
          <w:kern w:val="0"/>
          <w:sz w:val="24"/>
          <w:szCs w:val="23"/>
          <w:lang w:val="en-AU" w:eastAsia="zh-CN"/>
          <w14:ligatures w14:val="none"/>
        </w:rPr>
      </w:pPr>
      <w:r w:rsidRPr="00D94901">
        <w:rPr>
          <w:rFonts w:ascii="Times New Roman" w:eastAsia="SimSun" w:hAnsi="Times New Roman" w:cs="Arial"/>
          <w:iCs/>
          <w:kern w:val="0"/>
          <w:sz w:val="24"/>
          <w:szCs w:val="23"/>
          <w:lang w:val="en-AU" w:eastAsia="zh-CN"/>
          <w14:ligatures w14:val="none"/>
        </w:rPr>
        <w:lastRenderedPageBreak/>
        <w:t>•</w:t>
      </w:r>
      <w:r w:rsidRPr="00D94901">
        <w:rPr>
          <w:rFonts w:ascii="Times New Roman" w:eastAsia="SimSun" w:hAnsi="Times New Roman" w:cs="Arial"/>
          <w:iCs/>
          <w:kern w:val="0"/>
          <w:sz w:val="24"/>
          <w:szCs w:val="23"/>
          <w:lang w:val="en-AU" w:eastAsia="zh-CN"/>
          <w14:ligatures w14:val="none"/>
        </w:rPr>
        <w:tab/>
        <w:t>Were pushy, urgent, wanting to be done in a hurry – a driving compulsion to “do it now”.</w:t>
      </w:r>
    </w:p>
    <w:p w14:paraId="4AD63580" w14:textId="77777777" w:rsidR="00FE36A9" w:rsidRDefault="00FE36A9" w:rsidP="00FE36A9">
      <w:pPr>
        <w:pBdr>
          <w:bottom w:val="double" w:sz="6" w:space="1" w:color="auto"/>
        </w:pBdr>
        <w:spacing w:after="0" w:line="240" w:lineRule="auto"/>
        <w:rPr>
          <w:rFonts w:ascii="Times New Roman" w:eastAsia="SimSun" w:hAnsi="Times New Roman" w:cs="Arial"/>
          <w:iCs/>
          <w:kern w:val="0"/>
          <w:sz w:val="24"/>
          <w:szCs w:val="23"/>
          <w:lang w:val="en-AU" w:eastAsia="zh-CN"/>
          <w14:ligatures w14:val="none"/>
        </w:rPr>
      </w:pPr>
    </w:p>
    <w:p w14:paraId="2C28BEA7" w14:textId="77777777" w:rsidR="00FE36A9" w:rsidRDefault="00FE36A9" w:rsidP="00FE36A9">
      <w:pPr>
        <w:pBdr>
          <w:bottom w:val="double" w:sz="6" w:space="1" w:color="auto"/>
        </w:pBdr>
        <w:spacing w:after="0" w:line="240" w:lineRule="auto"/>
        <w:rPr>
          <w:rFonts w:ascii="Times New Roman" w:eastAsia="SimSun" w:hAnsi="Times New Roman" w:cs="Arial"/>
          <w:iCs/>
          <w:kern w:val="0"/>
          <w:sz w:val="24"/>
          <w:szCs w:val="23"/>
          <w:lang w:val="en-AU" w:eastAsia="zh-CN"/>
          <w14:ligatures w14:val="none"/>
        </w:rPr>
      </w:pPr>
    </w:p>
    <w:p w14:paraId="19BC1705" w14:textId="77777777" w:rsidR="00FE36A9" w:rsidRDefault="00FE36A9" w:rsidP="00FE36A9">
      <w:pPr>
        <w:pBdr>
          <w:bottom w:val="double" w:sz="6" w:space="1" w:color="auto"/>
        </w:pBdr>
        <w:spacing w:after="0" w:line="240" w:lineRule="auto"/>
        <w:rPr>
          <w:rFonts w:ascii="Times New Roman" w:eastAsia="SimSun" w:hAnsi="Times New Roman" w:cs="Arial"/>
          <w:iCs/>
          <w:kern w:val="0"/>
          <w:sz w:val="24"/>
          <w:szCs w:val="23"/>
          <w:lang w:val="en-AU" w:eastAsia="zh-CN"/>
          <w14:ligatures w14:val="none"/>
        </w:rPr>
      </w:pPr>
    </w:p>
    <w:p w14:paraId="2D1CB239" w14:textId="77777777" w:rsidR="00FE36A9" w:rsidRDefault="00FE36A9" w:rsidP="00FE36A9">
      <w:pPr>
        <w:pBdr>
          <w:bottom w:val="double" w:sz="6" w:space="1" w:color="auto"/>
        </w:pBdr>
        <w:spacing w:after="0" w:line="240" w:lineRule="auto"/>
        <w:rPr>
          <w:rFonts w:ascii="Times New Roman" w:eastAsia="SimSun" w:hAnsi="Times New Roman" w:cs="Arial"/>
          <w:iCs/>
          <w:kern w:val="0"/>
          <w:sz w:val="24"/>
          <w:szCs w:val="23"/>
          <w:lang w:val="en-AU" w:eastAsia="zh-CN"/>
          <w14:ligatures w14:val="none"/>
        </w:rPr>
      </w:pPr>
    </w:p>
    <w:p w14:paraId="06FEAA8E" w14:textId="77777777" w:rsidR="00FE36A9" w:rsidRDefault="00FE36A9" w:rsidP="00FE36A9">
      <w:pPr>
        <w:pBdr>
          <w:bottom w:val="double" w:sz="6" w:space="1" w:color="auto"/>
        </w:pBdr>
        <w:spacing w:after="0" w:line="240" w:lineRule="auto"/>
        <w:rPr>
          <w:rFonts w:ascii="Times New Roman" w:eastAsia="SimSun" w:hAnsi="Times New Roman" w:cs="Arial"/>
          <w:iCs/>
          <w:kern w:val="0"/>
          <w:sz w:val="24"/>
          <w:szCs w:val="23"/>
          <w:lang w:val="en-AU" w:eastAsia="zh-CN"/>
          <w14:ligatures w14:val="none"/>
        </w:rPr>
      </w:pPr>
    </w:p>
    <w:p w14:paraId="571977C3" w14:textId="77777777" w:rsidR="00FE36A9" w:rsidRDefault="00FE36A9" w:rsidP="00FE36A9">
      <w:pPr>
        <w:pBdr>
          <w:bottom w:val="double" w:sz="6" w:space="1" w:color="auto"/>
        </w:pBdr>
        <w:spacing w:after="0" w:line="240" w:lineRule="auto"/>
        <w:rPr>
          <w:rFonts w:ascii="Times New Roman" w:eastAsia="SimSun" w:hAnsi="Times New Roman" w:cs="Arial"/>
          <w:iCs/>
          <w:kern w:val="0"/>
          <w:sz w:val="24"/>
          <w:szCs w:val="23"/>
          <w:lang w:val="en-AU" w:eastAsia="zh-CN"/>
          <w14:ligatures w14:val="none"/>
        </w:rPr>
      </w:pPr>
    </w:p>
    <w:p w14:paraId="32D7C828" w14:textId="77777777" w:rsidR="00FE36A9" w:rsidRDefault="00FE36A9" w:rsidP="00FE36A9">
      <w:pPr>
        <w:pBdr>
          <w:bottom w:val="double" w:sz="6" w:space="1" w:color="auto"/>
        </w:pBdr>
        <w:spacing w:after="0" w:line="240" w:lineRule="auto"/>
        <w:rPr>
          <w:rFonts w:ascii="Times New Roman" w:eastAsia="SimSun" w:hAnsi="Times New Roman" w:cs="Arial"/>
          <w:iCs/>
          <w:kern w:val="0"/>
          <w:sz w:val="24"/>
          <w:szCs w:val="23"/>
          <w:lang w:val="en-AU" w:eastAsia="zh-CN"/>
          <w14:ligatures w14:val="none"/>
        </w:rPr>
      </w:pPr>
    </w:p>
    <w:p w14:paraId="2EC15211" w14:textId="77777777" w:rsidR="00FE36A9" w:rsidRDefault="00FE36A9" w:rsidP="00FE36A9">
      <w:pPr>
        <w:pBdr>
          <w:bottom w:val="double" w:sz="6" w:space="1" w:color="auto"/>
        </w:pBdr>
        <w:spacing w:after="0" w:line="240" w:lineRule="auto"/>
        <w:rPr>
          <w:rFonts w:ascii="Times New Roman" w:eastAsia="SimSun" w:hAnsi="Times New Roman" w:cs="Arial"/>
          <w:iCs/>
          <w:kern w:val="0"/>
          <w:sz w:val="24"/>
          <w:szCs w:val="23"/>
          <w:lang w:val="en-AU" w:eastAsia="zh-CN"/>
          <w14:ligatures w14:val="none"/>
        </w:rPr>
      </w:pPr>
    </w:p>
    <w:sectPr w:rsidR="00FE36A9" w:rsidSect="00A05C10">
      <w:pgSz w:w="11906" w:h="16838" w:code="9"/>
      <w:pgMar w:top="1440" w:right="1797" w:bottom="1440" w:left="1797" w:header="709" w:footer="709" w:gutter="0"/>
      <w:cols w:space="708"/>
      <w:docGrid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D49A7E" w14:textId="77777777" w:rsidR="00110096" w:rsidRDefault="00110096" w:rsidP="00A05C10">
      <w:pPr>
        <w:spacing w:after="0" w:line="240" w:lineRule="auto"/>
      </w:pPr>
      <w:r>
        <w:separator/>
      </w:r>
    </w:p>
  </w:endnote>
  <w:endnote w:type="continuationSeparator" w:id="0">
    <w:p w14:paraId="687F0106" w14:textId="77777777" w:rsidR="00110096" w:rsidRDefault="00110096" w:rsidP="00A05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159516" w14:textId="77777777" w:rsidR="00110096" w:rsidRDefault="00110096" w:rsidP="00A05C10">
      <w:pPr>
        <w:spacing w:after="0" w:line="240" w:lineRule="auto"/>
      </w:pPr>
      <w:r>
        <w:separator/>
      </w:r>
    </w:p>
  </w:footnote>
  <w:footnote w:type="continuationSeparator" w:id="0">
    <w:p w14:paraId="0B1106DA" w14:textId="77777777" w:rsidR="00110096" w:rsidRDefault="00110096" w:rsidP="00A05C10">
      <w:pPr>
        <w:spacing w:after="0" w:line="240" w:lineRule="auto"/>
      </w:pPr>
      <w:r>
        <w:continuationSeparator/>
      </w:r>
    </w:p>
  </w:footnote>
  <w:footnote w:id="1">
    <w:p w14:paraId="554EE596" w14:textId="0CE09C47" w:rsidR="00A05C10" w:rsidRPr="000340A3" w:rsidRDefault="00A05C10" w:rsidP="00A05C10">
      <w:pPr>
        <w:pStyle w:val="FootnoteText"/>
      </w:pPr>
      <w:r w:rsidRPr="000340A3">
        <w:rPr>
          <w:rStyle w:val="FootnoteReference"/>
        </w:rPr>
        <w:footnoteRef/>
      </w:r>
      <w:r w:rsidRPr="000340A3">
        <w:rPr>
          <w:lang w:eastAsia="en-US"/>
        </w:rPr>
        <w:fldChar w:fldCharType="begin"/>
      </w:r>
      <w:r w:rsidRPr="000340A3">
        <w:rPr>
          <w:lang w:eastAsia="en-US"/>
        </w:rPr>
        <w:instrText xml:space="preserve"> ADDIN EN.CITE &lt;EndNote&gt;&lt;Cite&gt;&lt;Author&gt;Wigglesworth&lt;/Author&gt;&lt;Year&gt;1999&lt;/Year&gt;&lt;RecNum&gt;552&lt;/RecNum&gt;&lt;DisplayText&gt;(Wigglesworth, 1999)&lt;/DisplayText&gt;&lt;record&gt;&lt;rec-number&gt;552&lt;/rec-number&gt;&lt;foreign-keys&gt;&lt;key app="EN" db-id="f225e2zaqz2va3edx5a50951v529zds0epfr"&gt;552&lt;/key&gt;&lt;/foreign-keys&gt;&lt;ref-type name="Book"&gt;6&lt;/ref-type&gt;&lt;contributors&gt;&lt;authors&gt;&lt;author&gt;Smith Wigglesworth&lt;/author&gt;&lt;/authors&gt;&lt;/contributors&gt;&lt;titles&gt;&lt;title&gt;Greater Works: experiencing God&amp;apos;s power&lt;/title&gt;&lt;/titles&gt;&lt;dates&gt;&lt;year&gt;1999&lt;/year&gt;&lt;/dates&gt;&lt;pub-location&gt;New Kensington, Pennsylvania&lt;/pub-location&gt;&lt;publisher&gt;Whitaker House&lt;/publisher&gt;&lt;urls&gt;&lt;/urls&gt;&lt;/record&gt;&lt;/Cite&gt;&lt;/EndNote&gt;</w:instrText>
      </w:r>
      <w:r w:rsidRPr="000340A3">
        <w:rPr>
          <w:lang w:eastAsia="en-US"/>
        </w:rPr>
        <w:fldChar w:fldCharType="separate"/>
      </w:r>
      <w:r w:rsidRPr="000340A3">
        <w:rPr>
          <w:noProof/>
          <w:lang w:eastAsia="en-US"/>
        </w:rPr>
        <w:t>(</w:t>
      </w:r>
      <w:r w:rsidR="00C9095D">
        <w:rPr>
          <w:noProof/>
          <w:lang w:eastAsia="en-US"/>
        </w:rPr>
        <w:t xml:space="preserve">Smith </w:t>
      </w:r>
      <w:hyperlink r:id="rId1" w:anchor="_ENREF_19#_ENREF_19" w:tooltip="Wigglesworth, 1999 #552" w:history="1">
        <w:r w:rsidRPr="000340A3">
          <w:rPr>
            <w:rStyle w:val="Hyperlink"/>
            <w:noProof/>
            <w:color w:val="auto"/>
            <w:u w:val="none"/>
            <w:lang w:eastAsia="en-US"/>
          </w:rPr>
          <w:t xml:space="preserve">Wigglesworth, </w:t>
        </w:r>
        <w:r w:rsidR="00F902AB" w:rsidRPr="00C9095D">
          <w:rPr>
            <w:rStyle w:val="Hyperlink"/>
            <w:i/>
            <w:iCs/>
            <w:noProof/>
            <w:color w:val="auto"/>
            <w:u w:val="none"/>
            <w:lang w:eastAsia="en-US"/>
          </w:rPr>
          <w:t>Greater Works: experiencing God's power.</w:t>
        </w:r>
        <w:r w:rsidRPr="000340A3">
          <w:rPr>
            <w:rStyle w:val="Hyperlink"/>
            <w:noProof/>
            <w:color w:val="auto"/>
            <w:u w:val="none"/>
            <w:lang w:eastAsia="en-US"/>
          </w:rPr>
          <w:t>1999</w:t>
        </w:r>
      </w:hyperlink>
      <w:r w:rsidRPr="000340A3">
        <w:rPr>
          <w:noProof/>
          <w:lang w:eastAsia="en-US"/>
        </w:rPr>
        <w:t>)</w:t>
      </w:r>
      <w:r w:rsidRPr="000340A3">
        <w:rPr>
          <w:lang w:eastAsia="en-US"/>
        </w:rPr>
        <w:fldChar w:fldCharType="end"/>
      </w:r>
      <w:r w:rsidRPr="000340A3">
        <w:rPr>
          <w:lang w:eastAsia="en-US"/>
        </w:rPr>
        <w:t>33.</w:t>
      </w:r>
    </w:p>
  </w:footnote>
  <w:footnote w:id="2">
    <w:p w14:paraId="4ECA858E" w14:textId="164EB9AD" w:rsidR="00A05C10" w:rsidRPr="000340A3" w:rsidRDefault="00A05C10" w:rsidP="00A05C10">
      <w:pPr>
        <w:pStyle w:val="FootnoteText"/>
      </w:pPr>
      <w:r w:rsidRPr="000340A3">
        <w:rPr>
          <w:rStyle w:val="FootnoteReference"/>
        </w:rPr>
        <w:footnoteRef/>
      </w:r>
      <w:r w:rsidRPr="000340A3">
        <w:t xml:space="preserve"> </w:t>
      </w:r>
      <w:r w:rsidRPr="000340A3">
        <w:fldChar w:fldCharType="begin"/>
      </w:r>
      <w:r w:rsidRPr="000340A3">
        <w:instrText xml:space="preserve"> ADDIN EN.CITE &lt;EndNote&gt;&lt;Cite&gt;&lt;Author&gt;Cunningham&lt;/Author&gt;&lt;Year&gt;1984&lt;/Year&gt;&lt;RecNum&gt;551&lt;/RecNum&gt;&lt;DisplayText&gt;(Cunningham, 1984)&lt;/DisplayText&gt;&lt;record&gt;&lt;rec-number&gt;551&lt;/rec-number&gt;&lt;foreign-keys&gt;&lt;key app="EN" db-id="f225e2zaqz2va3edx5a50951v529zds0epfr"&gt;551&lt;/key&gt;&lt;/foreign-keys&gt;&lt;ref-type name="Book"&gt;6&lt;/ref-type&gt;&lt;contributors&gt;&lt;authors&gt;&lt;author&gt;Cunningham, Loren&lt;/author&gt;&lt;/authors&gt;&lt;/contributors&gt;&lt;titles&gt;&lt;title&gt;Is That Really You, God?&lt;/title&gt;&lt;/titles&gt;&lt;dates&gt;&lt;year&gt;1984&lt;/year&gt;&lt;/dates&gt;&lt;pub-location&gt;Seattle, Washington&lt;/pub-location&gt;&lt;publisher&gt;YWAM Publishing&lt;/publisher&gt;&lt;urls&gt;&lt;/urls&gt;&lt;/record&gt;&lt;/Cite&gt;&lt;/EndNote&gt;</w:instrText>
      </w:r>
      <w:r w:rsidRPr="000340A3">
        <w:fldChar w:fldCharType="separate"/>
      </w:r>
      <w:r w:rsidRPr="000340A3">
        <w:rPr>
          <w:noProof/>
        </w:rPr>
        <w:t>(</w:t>
      </w:r>
      <w:r w:rsidR="00C9095D">
        <w:rPr>
          <w:noProof/>
        </w:rPr>
        <w:t xml:space="preserve">Loren </w:t>
      </w:r>
      <w:hyperlink r:id="rId2" w:anchor="_ENREF_6#_ENREF_6" w:tooltip="Cunningham, 1984 #551" w:history="1">
        <w:r w:rsidRPr="000340A3">
          <w:rPr>
            <w:rStyle w:val="Hyperlink"/>
            <w:noProof/>
            <w:color w:val="auto"/>
            <w:u w:val="none"/>
          </w:rPr>
          <w:t xml:space="preserve">Cunningham, </w:t>
        </w:r>
        <w:r w:rsidR="00F902AB" w:rsidRPr="00C9095D">
          <w:rPr>
            <w:rStyle w:val="Hyperlink"/>
            <w:i/>
            <w:iCs/>
            <w:noProof/>
            <w:color w:val="auto"/>
            <w:u w:val="none"/>
          </w:rPr>
          <w:t>Is That Really You, God?</w:t>
        </w:r>
        <w:r w:rsidR="00F902AB" w:rsidRPr="00F902AB">
          <w:rPr>
            <w:rStyle w:val="Hyperlink"/>
            <w:noProof/>
            <w:color w:val="auto"/>
            <w:u w:val="none"/>
          </w:rPr>
          <w:t xml:space="preserve"> </w:t>
        </w:r>
        <w:r w:rsidRPr="000340A3">
          <w:rPr>
            <w:rStyle w:val="Hyperlink"/>
            <w:noProof/>
            <w:color w:val="auto"/>
            <w:u w:val="none"/>
          </w:rPr>
          <w:t>1984</w:t>
        </w:r>
      </w:hyperlink>
      <w:r w:rsidRPr="000340A3">
        <w:rPr>
          <w:noProof/>
        </w:rPr>
        <w:t>)</w:t>
      </w:r>
      <w:r w:rsidRPr="000340A3">
        <w:fldChar w:fldCharType="end"/>
      </w:r>
      <w:r w:rsidRPr="000340A3">
        <w:t>202</w:t>
      </w:r>
    </w:p>
  </w:footnote>
  <w:footnote w:id="3">
    <w:p w14:paraId="4A727F2A" w14:textId="470E9A1F" w:rsidR="00A05C10" w:rsidRPr="000340A3" w:rsidRDefault="00A05C10" w:rsidP="00A05C10">
      <w:pPr>
        <w:pStyle w:val="FootnoteText"/>
      </w:pPr>
      <w:r w:rsidRPr="000340A3">
        <w:rPr>
          <w:rStyle w:val="FootnoteReference"/>
        </w:rPr>
        <w:footnoteRef/>
      </w:r>
      <w:r w:rsidRPr="000340A3">
        <w:t xml:space="preserve"> </w:t>
      </w:r>
      <w:r w:rsidRPr="000340A3">
        <w:fldChar w:fldCharType="begin"/>
      </w:r>
      <w:r w:rsidRPr="000340A3">
        <w:instrText xml:space="preserve"> ADDIN EN.CITE &lt;EndNote&gt;&lt;Cite&gt;&lt;Author&gt;Mumford&lt;/Author&gt;&lt;RecNum&gt;534&lt;/RecNum&gt;&lt;DisplayText&gt;(Mumford)&lt;/DisplayText&gt;&lt;record&gt;&lt;rec-number&gt;534&lt;/rec-number&gt;&lt;foreign-keys&gt;&lt;key app="EN" db-id="f225e2zaqz2va3edx5a50951v529zds0epfr"&gt;534&lt;/key&gt;&lt;/foreign-keys&gt;&lt;ref-type name="Book"&gt;6&lt;/ref-type&gt;&lt;contributors&gt;&lt;authors&gt;&lt;author&gt;Mumford, Bob&lt;/author&gt;&lt;/authors&gt;&lt;/contributors&gt;&lt;titles&gt;&lt;title&gt;Take another look at guidance&lt;/title&gt;&lt;/titles&gt;&lt;dates&gt;&lt;/dates&gt;&lt;pub-location&gt;Plainfield, New Jersey&lt;/pub-location&gt;&lt;publisher&gt;Logos International&lt;/publisher&gt;&lt;urls&gt;&lt;/urls&gt;&lt;/record&gt;&lt;/Cite&gt;&lt;/EndNote&gt;</w:instrText>
      </w:r>
      <w:r w:rsidRPr="000340A3">
        <w:fldChar w:fldCharType="separate"/>
      </w:r>
      <w:r w:rsidRPr="000340A3">
        <w:rPr>
          <w:noProof/>
        </w:rPr>
        <w:t>(</w:t>
      </w:r>
      <w:r w:rsidR="001E1C83">
        <w:rPr>
          <w:noProof/>
        </w:rPr>
        <w:t xml:space="preserve">B </w:t>
      </w:r>
      <w:hyperlink r:id="rId3" w:anchor="_ENREF_13#_ENREF_13" w:tooltip="Mumford,  #534" w:history="1">
        <w:r w:rsidRPr="000340A3">
          <w:rPr>
            <w:rStyle w:val="Hyperlink"/>
            <w:noProof/>
            <w:color w:val="auto"/>
            <w:u w:val="none"/>
          </w:rPr>
          <w:t>Mumford</w:t>
        </w:r>
      </w:hyperlink>
      <w:r w:rsidR="001E1C83">
        <w:t xml:space="preserve"> </w:t>
      </w:r>
      <w:r w:rsidR="001E1C83" w:rsidRPr="001E1C83">
        <w:rPr>
          <w:i/>
          <w:iCs/>
        </w:rPr>
        <w:t>Take another look at guidance</w:t>
      </w:r>
      <w:r w:rsidR="001E1C83" w:rsidRPr="001E1C83">
        <w:t>.</w:t>
      </w:r>
      <w:r w:rsidRPr="000340A3">
        <w:rPr>
          <w:noProof/>
        </w:rPr>
        <w:t>)</w:t>
      </w:r>
      <w:r w:rsidRPr="000340A3">
        <w:fldChar w:fldCharType="end"/>
      </w:r>
      <w:r w:rsidRPr="000340A3">
        <w:t>93</w:t>
      </w:r>
    </w:p>
  </w:footnote>
  <w:footnote w:id="4">
    <w:p w14:paraId="25853B49" w14:textId="2D7AD09A" w:rsidR="00A05C10" w:rsidRPr="000340A3" w:rsidRDefault="00A05C10" w:rsidP="00A05C10">
      <w:pPr>
        <w:pStyle w:val="FootnoteText"/>
      </w:pPr>
      <w:r w:rsidRPr="000340A3">
        <w:rPr>
          <w:rStyle w:val="FootnoteReference"/>
        </w:rPr>
        <w:footnoteRef/>
      </w:r>
      <w:r w:rsidRPr="000340A3">
        <w:t xml:space="preserve"> </w:t>
      </w:r>
      <w:r w:rsidRPr="000340A3">
        <w:rPr>
          <w:i/>
        </w:rPr>
        <w:fldChar w:fldCharType="begin"/>
      </w:r>
      <w:r w:rsidRPr="000340A3">
        <w:rPr>
          <w:i/>
        </w:rPr>
        <w:instrText xml:space="preserve"> ADDIN EN.CITE &lt;EndNote&gt;&lt;Cite&gt;&lt;Author&gt;Blackaby&lt;/Author&gt;&lt;Year&gt;2002&lt;/Year&gt;&lt;RecNum&gt;499&lt;/RecNum&gt;&lt;DisplayText&gt;(Blackaby &amp;amp; Blackaby, 2002)&lt;/DisplayText&gt;&lt;record&gt;&lt;rec-number&gt;499&lt;/rec-number&gt;&lt;foreign-keys&gt;&lt;key app="EN" db-id="f225e2zaqz2va3edx5a50951v529zds0epfr"&gt;499&lt;/key&gt;&lt;/foreign-keys&gt;&lt;ref-type name="Book"&gt;6&lt;/ref-type&gt;&lt;contributors&gt;&lt;authors&gt;&lt;author&gt;Blackaby, Henry T.&lt;/author&gt;&lt;author&gt;Blackaby, Richard&lt;/author&gt;&lt;/authors&gt;&lt;/contributors&gt;&lt;titles&gt;&lt;title&gt;Hearing God&amp;apos;s voice&lt;/title&gt;&lt;/titles&gt;&lt;pages&gt;xii, 274 p.&lt;/pages&gt;&lt;keywords&gt;&lt;keyword&gt;Christian life.&lt;/keyword&gt;&lt;/keywords&gt;&lt;dates&gt;&lt;year&gt;2002&lt;/year&gt;&lt;/dates&gt;&lt;pub-location&gt;Nashville, Tenn.&lt;/pub-location&gt;&lt;publisher&gt;Broadman &amp;amp; Holman Pub.&lt;/publisher&gt;&lt;isbn&gt;0805424938&lt;/isbn&gt;&lt;accession-num&gt;13139418&lt;/accession-num&gt;&lt;call-num&gt;Jefferson or Adams Building Reading Rooms BV4501.3 .B53 2002&amp;#xD;Jefferson or Adams Building Reading Rooms - STORED OFFSITE BV4501.3 .B53 2002&lt;/call-num&gt;&lt;urls&gt;&lt;related-urls&gt;&lt;url&gt;http://www.loc.gov/catdir/enhancements/fy1003/2003266482-b.html&lt;/url&gt;&lt;url&gt;http://www.loc.gov/catdir/enhancements/fy1003/2003266482-d.html&lt;/url&gt;&lt;/related-urls&gt;&lt;/urls&gt;&lt;/record&gt;&lt;/Cite&gt;&lt;/EndNote&gt;</w:instrText>
      </w:r>
      <w:r w:rsidRPr="000340A3">
        <w:rPr>
          <w:i/>
        </w:rPr>
        <w:fldChar w:fldCharType="separate"/>
      </w:r>
      <w:r w:rsidRPr="000340A3">
        <w:rPr>
          <w:noProof/>
        </w:rPr>
        <w:t>(</w:t>
      </w:r>
      <w:hyperlink r:id="rId4" w:anchor="_ENREF_4#_ENREF_4" w:tooltip="Blackaby, 2002 #499" w:history="1">
        <w:r w:rsidRPr="000340A3">
          <w:rPr>
            <w:rStyle w:val="Hyperlink"/>
            <w:noProof/>
            <w:color w:val="auto"/>
            <w:u w:val="none"/>
          </w:rPr>
          <w:t>Blackaby &amp; Blackaby,</w:t>
        </w:r>
        <w:r w:rsidR="00BA75FD" w:rsidRPr="00BA75FD">
          <w:t xml:space="preserve"> </w:t>
        </w:r>
        <w:r w:rsidR="00BA75FD" w:rsidRPr="00BA75FD">
          <w:rPr>
            <w:rStyle w:val="Hyperlink"/>
            <w:i/>
            <w:iCs/>
            <w:noProof/>
            <w:color w:val="auto"/>
            <w:u w:val="none"/>
          </w:rPr>
          <w:t>Hearing God's voice</w:t>
        </w:r>
        <w:r w:rsidR="00BA75FD" w:rsidRPr="00BA75FD">
          <w:rPr>
            <w:rStyle w:val="Hyperlink"/>
            <w:noProof/>
            <w:color w:val="auto"/>
            <w:u w:val="none"/>
          </w:rPr>
          <w:t>.</w:t>
        </w:r>
        <w:r w:rsidRPr="000340A3">
          <w:rPr>
            <w:rStyle w:val="Hyperlink"/>
            <w:noProof/>
            <w:color w:val="auto"/>
            <w:u w:val="none"/>
          </w:rPr>
          <w:t xml:space="preserve"> 2002</w:t>
        </w:r>
      </w:hyperlink>
      <w:r w:rsidRPr="000340A3">
        <w:rPr>
          <w:i/>
          <w:noProof/>
        </w:rPr>
        <w:t>)</w:t>
      </w:r>
      <w:r w:rsidRPr="000340A3">
        <w:rPr>
          <w:i/>
        </w:rPr>
        <w:fldChar w:fldCharType="end"/>
      </w:r>
      <w:r w:rsidRPr="000340A3">
        <w:t>190</w:t>
      </w:r>
    </w:p>
  </w:footnote>
  <w:footnote w:id="5">
    <w:p w14:paraId="03402EDF" w14:textId="77777777" w:rsidR="00A05C10" w:rsidRPr="000340A3" w:rsidRDefault="00A05C10" w:rsidP="00A05C10">
      <w:pPr>
        <w:pStyle w:val="FootnoteText"/>
      </w:pPr>
      <w:r w:rsidRPr="000340A3">
        <w:rPr>
          <w:rStyle w:val="FootnoteReference"/>
        </w:rPr>
        <w:footnoteRef/>
      </w:r>
      <w:r w:rsidRPr="000340A3">
        <w:t xml:space="preserve"> </w:t>
      </w:r>
      <w:r w:rsidRPr="000340A3">
        <w:fldChar w:fldCharType="begin"/>
      </w:r>
      <w:r w:rsidRPr="000340A3">
        <w:instrText xml:space="preserve"> ADDIN EN.CITE &lt;EndNote&gt;&lt;Cite&gt;&lt;Author&gt;Blackaby&lt;/Author&gt;&lt;Year&gt;2002&lt;/Year&gt;&lt;RecNum&gt;499&lt;/RecNum&gt;&lt;DisplayText&gt;(Blackaby &amp;amp; Blackaby, 2002)&lt;/DisplayText&gt;&lt;record&gt;&lt;rec-number&gt;499&lt;/rec-number&gt;&lt;foreign-keys&gt;&lt;key app="EN" db-id="f225e2zaqz2va3edx5a50951v529zds0epfr"&gt;499&lt;/key&gt;&lt;/foreign-keys&gt;&lt;ref-type name="Book"&gt;6&lt;/ref-type&gt;&lt;contributors&gt;&lt;authors&gt;&lt;author&gt;Blackaby, Henry T.&lt;/author&gt;&lt;author&gt;Blackaby, Richard&lt;/author&gt;&lt;/authors&gt;&lt;/contributors&gt;&lt;titles&gt;&lt;title&gt;Hearing God&amp;apos;s voice&lt;/title&gt;&lt;/titles&gt;&lt;pages&gt;xii, 274 p.&lt;/pages&gt;&lt;keywords&gt;&lt;keyword&gt;Christian life.&lt;/keyword&gt;&lt;/keywords&gt;&lt;dates&gt;&lt;year&gt;2002&lt;/year&gt;&lt;/dates&gt;&lt;pub-location&gt;Nashville, Tenn.&lt;/pub-location&gt;&lt;publisher&gt;Broadman &amp;amp; Holman Pub.&lt;/publisher&gt;&lt;isbn&gt;0805424938&lt;/isbn&gt;&lt;accession-num&gt;13139418&lt;/accession-num&gt;&lt;call-num&gt;Jefferson or Adams Building Reading Rooms BV4501.3 .B53 2002&amp;#xD;Jefferson or Adams Building Reading Rooms - STORED OFFSITE BV4501.3 .B53 2002&lt;/call-num&gt;&lt;urls&gt;&lt;related-urls&gt;&lt;url&gt;http://www.loc.gov/catdir/enhancements/fy1003/2003266482-b.html&lt;/url&gt;&lt;url&gt;http://www.loc.gov/catdir/enhancements/fy1003/2003266482-d.html&lt;/url&gt;&lt;/related-urls&gt;&lt;/urls&gt;&lt;/record&gt;&lt;/Cite&gt;&lt;/EndNote&gt;</w:instrText>
      </w:r>
      <w:r w:rsidRPr="000340A3">
        <w:fldChar w:fldCharType="separate"/>
      </w:r>
      <w:r w:rsidRPr="000340A3">
        <w:rPr>
          <w:noProof/>
        </w:rPr>
        <w:t>(</w:t>
      </w:r>
      <w:hyperlink r:id="rId5" w:anchor="_ENREF_4#_ENREF_4" w:tooltip="Blackaby, 2002 #499" w:history="1">
        <w:r w:rsidRPr="000340A3">
          <w:rPr>
            <w:rStyle w:val="Hyperlink"/>
            <w:noProof/>
            <w:color w:val="auto"/>
            <w:u w:val="none"/>
          </w:rPr>
          <w:t>Blackaby &amp; Blackaby, 2002</w:t>
        </w:r>
      </w:hyperlink>
      <w:r w:rsidRPr="000340A3">
        <w:rPr>
          <w:noProof/>
        </w:rPr>
        <w:t>)</w:t>
      </w:r>
      <w:r w:rsidRPr="000340A3">
        <w:fldChar w:fldCharType="end"/>
      </w:r>
      <w:r w:rsidRPr="000340A3">
        <w:t>195</w:t>
      </w:r>
    </w:p>
  </w:footnote>
  <w:footnote w:id="6">
    <w:p w14:paraId="5052E233" w14:textId="7C85B8DB" w:rsidR="00A05C10" w:rsidRPr="000340A3" w:rsidRDefault="00A05C10" w:rsidP="00A05C10">
      <w:pPr>
        <w:pStyle w:val="FootnoteText"/>
      </w:pPr>
      <w:r w:rsidRPr="000340A3">
        <w:rPr>
          <w:rStyle w:val="FootnoteReference"/>
        </w:rPr>
        <w:footnoteRef/>
      </w:r>
      <w:r w:rsidRPr="000340A3">
        <w:t xml:space="preserve"> </w:t>
      </w:r>
      <w:r w:rsidRPr="000340A3">
        <w:fldChar w:fldCharType="begin"/>
      </w:r>
      <w:r w:rsidRPr="000340A3">
        <w:instrText xml:space="preserve"> ADDIN EN.CITE &lt;EndNote&gt;&lt;Cite&gt;&lt;Author&gt;Luhrmann&lt;/Author&gt;&lt;Year&gt;2007&lt;/Year&gt;&lt;RecNum&gt;526&lt;/RecNum&gt;&lt;DisplayText&gt;(Luhrmann, 2007)&lt;/DisplayText&gt;&lt;record&gt;&lt;rec-number&gt;526&lt;/rec-number&gt;&lt;foreign-keys&gt;&lt;key app="EN" db-id="f225e2zaqz2va3edx5a50951v529zds0epfr"&gt;526&lt;/key&gt;&lt;/foreign-keys&gt;&lt;ref-type name="Book Section"&gt;5&lt;/ref-type&gt;&lt;contributors&gt;&lt;authors&gt;&lt;author&gt;Luhrmann, Tanya M&lt;/author&gt;&lt;/authors&gt;&lt;/contributors&gt;&lt;titles&gt;&lt;title&gt;How do you learn to know that it is God who speaks?&lt;/title&gt;&lt;/titles&gt;&lt;dates&gt;&lt;year&gt;2007&lt;/year&gt;&lt;/dates&gt;&lt;urls&gt;&lt;related-urls&gt;&lt;url&gt;www.luhrmann.net/wp-content/uploads/.../learningreligion-proof.pdf&lt;/url&gt;&lt;/related-urls&gt;&lt;/urls&gt;&lt;/record&gt;&lt;/Cite&gt;&lt;/EndNote&gt;</w:instrText>
      </w:r>
      <w:r w:rsidRPr="000340A3">
        <w:fldChar w:fldCharType="separate"/>
      </w:r>
      <w:r w:rsidRPr="000340A3">
        <w:rPr>
          <w:noProof/>
        </w:rPr>
        <w:t>(</w:t>
      </w:r>
      <w:hyperlink r:id="rId6" w:anchor="_ENREF_11#_ENREF_11" w:tooltip="Luhrmann, 2007 #526" w:history="1">
        <w:r w:rsidRPr="000340A3">
          <w:rPr>
            <w:rStyle w:val="Hyperlink"/>
            <w:noProof/>
            <w:color w:val="auto"/>
            <w:u w:val="none"/>
          </w:rPr>
          <w:t>Luhrmann,</w:t>
        </w:r>
        <w:r w:rsidR="00624FCE" w:rsidRPr="00624FCE">
          <w:t xml:space="preserve"> </w:t>
        </w:r>
        <w:r w:rsidR="00624FCE" w:rsidRPr="00624FCE">
          <w:rPr>
            <w:rStyle w:val="Hyperlink"/>
            <w:i/>
            <w:iCs/>
            <w:noProof/>
            <w:color w:val="auto"/>
            <w:u w:val="none"/>
          </w:rPr>
          <w:t>How do you learn to know that it is God who speaks?</w:t>
        </w:r>
        <w:r w:rsidRPr="000340A3">
          <w:rPr>
            <w:rStyle w:val="Hyperlink"/>
            <w:noProof/>
            <w:color w:val="auto"/>
            <w:u w:val="none"/>
          </w:rPr>
          <w:t xml:space="preserve"> 2007</w:t>
        </w:r>
      </w:hyperlink>
      <w:r w:rsidRPr="000340A3">
        <w:rPr>
          <w:noProof/>
        </w:rPr>
        <w:t>)</w:t>
      </w:r>
      <w:r w:rsidRPr="000340A3">
        <w:fldChar w:fldCharType="end"/>
      </w:r>
      <w:r w:rsidRPr="000340A3">
        <w:t>89-90</w:t>
      </w:r>
    </w:p>
  </w:footnote>
  <w:footnote w:id="7">
    <w:p w14:paraId="16BC996C" w14:textId="77777777" w:rsidR="00A05C10" w:rsidRPr="000340A3" w:rsidRDefault="00A05C10" w:rsidP="00A05C10">
      <w:pPr>
        <w:pStyle w:val="FootnoteText"/>
      </w:pPr>
      <w:r w:rsidRPr="000340A3">
        <w:rPr>
          <w:rStyle w:val="FootnoteReference"/>
        </w:rPr>
        <w:footnoteRef/>
      </w:r>
      <w:r w:rsidRPr="000340A3">
        <w:t xml:space="preserve"> </w:t>
      </w:r>
      <w:r w:rsidRPr="000340A3">
        <w:rPr>
          <w:lang w:eastAsia="en-US"/>
        </w:rPr>
        <w:fldChar w:fldCharType="begin"/>
      </w:r>
      <w:r w:rsidRPr="000340A3">
        <w:rPr>
          <w:lang w:eastAsia="en-US"/>
        </w:rPr>
        <w:instrText xml:space="preserve"> ADDIN EN.CITE &lt;EndNote&gt;&lt;Cite&gt;&lt;Author&gt;Blackaby&lt;/Author&gt;&lt;Year&gt;2002&lt;/Year&gt;&lt;RecNum&gt;499&lt;/RecNum&gt;&lt;DisplayText&gt;(Blackaby &amp;amp; Blackaby, 2002)&lt;/DisplayText&gt;&lt;record&gt;&lt;rec-number&gt;499&lt;/rec-number&gt;&lt;foreign-keys&gt;&lt;key app="EN" db-id="f225e2zaqz2va3edx5a50951v529zds0epfr"&gt;499&lt;/key&gt;&lt;/foreign-keys&gt;&lt;ref-type name="Book"&gt;6&lt;/ref-type&gt;&lt;contributors&gt;&lt;authors&gt;&lt;author&gt;Blackaby, Henry T.&lt;/author&gt;&lt;author&gt;Blackaby, Richard&lt;/author&gt;&lt;/authors&gt;&lt;/contributors&gt;&lt;titles&gt;&lt;title&gt;Hearing God&amp;apos;s voice&lt;/title&gt;&lt;/titles&gt;&lt;pages&gt;xii, 274 p.&lt;/pages&gt;&lt;keywords&gt;&lt;keyword&gt;Christian life.&lt;/keyword&gt;&lt;/keywords&gt;&lt;dates&gt;&lt;year&gt;2002&lt;/year&gt;&lt;/dates&gt;&lt;pub-location&gt;Nashville, Tenn.&lt;/pub-location&gt;&lt;publisher&gt;Broadman &amp;amp; Holman Pub.&lt;/publisher&gt;&lt;isbn&gt;0805424938&lt;/isbn&gt;&lt;accession-num&gt;13139418&lt;/accession-num&gt;&lt;call-num&gt;Jefferson or Adams Building Reading Rooms BV4501.3 .B53 2002&amp;#xD;Jefferson or Adams Building Reading Rooms - STORED OFFSITE BV4501.3 .B53 2002&lt;/call-num&gt;&lt;urls&gt;&lt;related-urls&gt;&lt;url&gt;http://www.loc.gov/catdir/enhancements/fy1003/2003266482-b.html&lt;/url&gt;&lt;url&gt;http://www.loc.gov/catdir/enhancements/fy1003/2003266482-d.html&lt;/url&gt;&lt;/related-urls&gt;&lt;/urls&gt;&lt;/record&gt;&lt;/Cite&gt;&lt;/EndNote&gt;</w:instrText>
      </w:r>
      <w:r w:rsidRPr="000340A3">
        <w:rPr>
          <w:lang w:eastAsia="en-US"/>
        </w:rPr>
        <w:fldChar w:fldCharType="separate"/>
      </w:r>
      <w:r w:rsidRPr="000340A3">
        <w:rPr>
          <w:noProof/>
          <w:lang w:eastAsia="en-US"/>
        </w:rPr>
        <w:t>(</w:t>
      </w:r>
      <w:hyperlink r:id="rId7" w:anchor="_ENREF_4#_ENREF_4" w:tooltip="Blackaby, 2002 #499" w:history="1">
        <w:r w:rsidRPr="000340A3">
          <w:rPr>
            <w:rStyle w:val="Hyperlink"/>
            <w:noProof/>
            <w:color w:val="auto"/>
            <w:u w:val="none"/>
            <w:lang w:eastAsia="en-US"/>
          </w:rPr>
          <w:t>Blackaby &amp; Blackaby, 2002</w:t>
        </w:r>
      </w:hyperlink>
      <w:r w:rsidRPr="000340A3">
        <w:rPr>
          <w:noProof/>
          <w:lang w:eastAsia="en-US"/>
        </w:rPr>
        <w:t>)</w:t>
      </w:r>
      <w:r w:rsidRPr="000340A3">
        <w:rPr>
          <w:lang w:eastAsia="en-US"/>
        </w:rPr>
        <w:fldChar w:fldCharType="end"/>
      </w:r>
      <w:r w:rsidRPr="000340A3">
        <w:rPr>
          <w:lang w:eastAsia="en-US"/>
        </w:rPr>
        <w:t>195-198.</w:t>
      </w:r>
    </w:p>
  </w:footnote>
  <w:footnote w:id="8">
    <w:p w14:paraId="5C567503" w14:textId="77777777" w:rsidR="00A05C10" w:rsidRPr="000340A3" w:rsidRDefault="00A05C10" w:rsidP="00A05C10">
      <w:pPr>
        <w:pStyle w:val="FootnoteText"/>
      </w:pPr>
      <w:r w:rsidRPr="000340A3">
        <w:rPr>
          <w:rStyle w:val="FootnoteReference"/>
        </w:rPr>
        <w:footnoteRef/>
      </w:r>
      <w:r w:rsidRPr="000340A3">
        <w:t xml:space="preserve"> </w:t>
      </w:r>
      <w:r w:rsidRPr="000340A3">
        <w:fldChar w:fldCharType="begin"/>
      </w:r>
      <w:r w:rsidRPr="000340A3">
        <w:instrText xml:space="preserve"> ADDIN EN.CITE &lt;EndNote&gt;&lt;Cite&gt;&lt;Author&gt;Mumford&lt;/Author&gt;&lt;RecNum&gt;534&lt;/RecNum&gt;&lt;DisplayText&gt;(Mumford)&lt;/DisplayText&gt;&lt;record&gt;&lt;rec-number&gt;534&lt;/rec-number&gt;&lt;foreign-keys&gt;&lt;key app="EN" db-id="f225e2zaqz2va3edx5a50951v529zds0epfr"&gt;534&lt;/key&gt;&lt;/foreign-keys&gt;&lt;ref-type name="Book"&gt;6&lt;/ref-type&gt;&lt;contributors&gt;&lt;authors&gt;&lt;author&gt;Mumford, Bob&lt;/author&gt;&lt;/authors&gt;&lt;/contributors&gt;&lt;titles&gt;&lt;title&gt;Take another look at guidance&lt;/title&gt;&lt;/titles&gt;&lt;dates&gt;&lt;/dates&gt;&lt;pub-location&gt;Plainfield, New Jersey&lt;/pub-location&gt;&lt;publisher&gt;Logos International&lt;/publisher&gt;&lt;urls&gt;&lt;/urls&gt;&lt;/record&gt;&lt;/Cite&gt;&lt;/EndNote&gt;</w:instrText>
      </w:r>
      <w:r w:rsidRPr="000340A3">
        <w:fldChar w:fldCharType="separate"/>
      </w:r>
      <w:r w:rsidRPr="000340A3">
        <w:rPr>
          <w:noProof/>
        </w:rPr>
        <w:t>(</w:t>
      </w:r>
      <w:hyperlink r:id="rId8" w:anchor="_ENREF_13#_ENREF_13" w:tooltip="Mumford,  #534" w:history="1">
        <w:r w:rsidRPr="000340A3">
          <w:rPr>
            <w:rStyle w:val="Hyperlink"/>
            <w:noProof/>
            <w:color w:val="auto"/>
            <w:u w:val="none"/>
          </w:rPr>
          <w:t>Mumford</w:t>
        </w:r>
      </w:hyperlink>
      <w:r w:rsidRPr="000340A3">
        <w:rPr>
          <w:noProof/>
        </w:rPr>
        <w:t>)</w:t>
      </w:r>
      <w:r w:rsidRPr="000340A3">
        <w:fldChar w:fldCharType="end"/>
      </w:r>
      <w:r w:rsidRPr="000340A3">
        <w:t xml:space="preserve"> 94.</w:t>
      </w:r>
    </w:p>
  </w:footnote>
  <w:footnote w:id="9">
    <w:p w14:paraId="7BD3D771" w14:textId="50156814" w:rsidR="00A05C10" w:rsidRPr="000340A3" w:rsidRDefault="00A05C10" w:rsidP="00A05C10">
      <w:pPr>
        <w:pStyle w:val="FootnoteText"/>
      </w:pPr>
      <w:r w:rsidRPr="000340A3">
        <w:rPr>
          <w:rStyle w:val="FootnoteReference"/>
        </w:rPr>
        <w:footnoteRef/>
      </w:r>
      <w:r w:rsidRPr="000340A3">
        <w:t xml:space="preserve"> </w:t>
      </w:r>
      <w:r w:rsidRPr="000340A3">
        <w:rPr>
          <w:i/>
        </w:rPr>
        <w:fldChar w:fldCharType="begin"/>
      </w:r>
      <w:r w:rsidRPr="000340A3">
        <w:rPr>
          <w:i/>
        </w:rPr>
        <w:instrText xml:space="preserve"> ADDIN EN.CITE &lt;EndNote&gt;&lt;Cite&gt;&lt;Author&gt;Willard&lt;/Author&gt;&lt;Year&gt;1983&lt;/Year&gt;&lt;RecNum&gt;545&lt;/RecNum&gt;&lt;DisplayText&gt;(Willard, 1983)&lt;/DisplayText&gt;&lt;record&gt;&lt;rec-number&gt;545&lt;/rec-number&gt;&lt;foreign-keys&gt;&lt;key app="EN" db-id="f225e2zaqz2va3edx5a50951v529zds0epfr"&gt;545&lt;/key&gt;&lt;/foreign-keys&gt;&lt;ref-type name="Book"&gt;6&lt;/ref-type&gt;&lt;contributors&gt;&lt;authors&gt;&lt;author&gt;Willard, Dallas&lt;/author&gt;&lt;/authors&gt;&lt;/contributors&gt;&lt;titles&gt;&lt;title&gt;In Search of Guidance&lt;/title&gt;&lt;/titles&gt;&lt;dates&gt;&lt;year&gt;1983&lt;/year&gt;&lt;/dates&gt;&lt;pub-location&gt;Ventura, California&lt;/pub-location&gt;&lt;publisher&gt;Regal Books&lt;/publisher&gt;&lt;urls&gt;&lt;/urls&gt;&lt;/record&gt;&lt;/Cite&gt;&lt;/EndNote&gt;</w:instrText>
      </w:r>
      <w:r w:rsidRPr="000340A3">
        <w:rPr>
          <w:i/>
        </w:rPr>
        <w:fldChar w:fldCharType="separate"/>
      </w:r>
      <w:r w:rsidRPr="000340A3">
        <w:rPr>
          <w:i/>
          <w:noProof/>
        </w:rPr>
        <w:t>(</w:t>
      </w:r>
      <w:r w:rsidR="00456AF4">
        <w:rPr>
          <w:iCs/>
          <w:noProof/>
        </w:rPr>
        <w:t xml:space="preserve">Dallas </w:t>
      </w:r>
      <w:hyperlink r:id="rId9" w:anchor="_ENREF_20#_ENREF_20" w:tooltip="Willard, 1983 #545" w:history="1">
        <w:r w:rsidRPr="000340A3">
          <w:rPr>
            <w:rStyle w:val="Hyperlink"/>
            <w:noProof/>
            <w:color w:val="auto"/>
            <w:u w:val="none"/>
          </w:rPr>
          <w:t>Willard,</w:t>
        </w:r>
        <w:r w:rsidR="00456AF4" w:rsidRPr="00456AF4">
          <w:t xml:space="preserve"> </w:t>
        </w:r>
        <w:r w:rsidR="00456AF4" w:rsidRPr="00456AF4">
          <w:rPr>
            <w:rStyle w:val="Hyperlink"/>
            <w:i/>
            <w:iCs/>
            <w:noProof/>
            <w:color w:val="auto"/>
            <w:u w:val="none"/>
          </w:rPr>
          <w:t>In Search of Guidance.</w:t>
        </w:r>
        <w:r w:rsidRPr="00456AF4">
          <w:rPr>
            <w:rStyle w:val="Hyperlink"/>
            <w:i/>
            <w:iCs/>
            <w:noProof/>
            <w:color w:val="auto"/>
            <w:u w:val="none"/>
          </w:rPr>
          <w:t xml:space="preserve"> </w:t>
        </w:r>
        <w:r w:rsidRPr="000340A3">
          <w:rPr>
            <w:rStyle w:val="Hyperlink"/>
            <w:noProof/>
            <w:color w:val="auto"/>
            <w:u w:val="none"/>
          </w:rPr>
          <w:t>1983</w:t>
        </w:r>
      </w:hyperlink>
      <w:r w:rsidRPr="000340A3">
        <w:rPr>
          <w:i/>
          <w:noProof/>
        </w:rPr>
        <w:t>)</w:t>
      </w:r>
      <w:r w:rsidRPr="000340A3">
        <w:rPr>
          <w:i/>
        </w:rPr>
        <w:fldChar w:fldCharType="end"/>
      </w:r>
      <w:r w:rsidRPr="000340A3">
        <w:t>204</w:t>
      </w:r>
    </w:p>
  </w:footnote>
  <w:footnote w:id="10">
    <w:p w14:paraId="3396F88F" w14:textId="0D861C4E" w:rsidR="005565CC" w:rsidRPr="000340A3" w:rsidRDefault="005565CC" w:rsidP="005565CC">
      <w:pPr>
        <w:pStyle w:val="FootnoteText"/>
      </w:pPr>
      <w:r w:rsidRPr="000340A3">
        <w:rPr>
          <w:rStyle w:val="FootnoteReference"/>
        </w:rPr>
        <w:footnoteRef/>
      </w:r>
      <w:r w:rsidRPr="000340A3">
        <w:t xml:space="preserve"> </w:t>
      </w:r>
      <w:r w:rsidRPr="000340A3">
        <w:fldChar w:fldCharType="begin"/>
      </w:r>
      <w:r w:rsidRPr="000340A3">
        <w:instrText xml:space="preserve"> ADDIN EN.CITE &lt;EndNote&gt;&lt;Cite&gt;&lt;Author&gt;Virkler&lt;/Author&gt;&lt;Year&gt;1986&lt;/Year&gt;&lt;RecNum&gt;539&lt;/RecNum&gt;&lt;DisplayText&gt;(Virkler, 1986)&lt;/DisplayText&gt;&lt;record&gt;&lt;rec-number&gt;539&lt;/rec-number&gt;&lt;foreign-keys&gt;&lt;key app="EN" db-id="f225e2zaqz2va3edx5a50951v529zds0epfr"&gt;539&lt;/key&gt;&lt;/foreign-keys&gt;&lt;ref-type name="Book"&gt;6&lt;/ref-type&gt;&lt;contributors&gt;&lt;authors&gt;&lt;author&gt;Virkler, Mark and Patti&lt;/author&gt;&lt;/authors&gt;&lt;/contributors&gt;&lt;titles&gt;&lt;title&gt;Dialogue with God&lt;/title&gt;&lt;/titles&gt;&lt;dates&gt;&lt;year&gt;1986&lt;/year&gt;&lt;/dates&gt;&lt;pub-location&gt;Gainseville, Florida&lt;/pub-location&gt;&lt;publisher&gt;Bridge/Logos&lt;/publisher&gt;&lt;urls&gt;&lt;/urls&gt;&lt;/record&gt;&lt;/Cite&gt;&lt;/EndNote&gt;</w:instrText>
      </w:r>
      <w:r w:rsidRPr="000340A3">
        <w:fldChar w:fldCharType="separate"/>
      </w:r>
      <w:r w:rsidRPr="000340A3">
        <w:rPr>
          <w:noProof/>
        </w:rPr>
        <w:t>(</w:t>
      </w:r>
      <w:r w:rsidR="004E0524">
        <w:rPr>
          <w:noProof/>
        </w:rPr>
        <w:t xml:space="preserve">M </w:t>
      </w:r>
      <w:hyperlink r:id="rId10" w:anchor="_ENREF_18#_ENREF_18" w:tooltip="Virkler, 1986 #539" w:history="1">
        <w:r w:rsidRPr="000340A3">
          <w:rPr>
            <w:rStyle w:val="Hyperlink"/>
            <w:noProof/>
            <w:color w:val="auto"/>
            <w:u w:val="none"/>
          </w:rPr>
          <w:t>Virkler,</w:t>
        </w:r>
        <w:r w:rsidR="004E0524" w:rsidRPr="004E0524">
          <w:t xml:space="preserve"> </w:t>
        </w:r>
        <w:r w:rsidR="004E0524" w:rsidRPr="004E0524">
          <w:rPr>
            <w:rStyle w:val="Hyperlink"/>
            <w:i/>
            <w:iCs/>
            <w:noProof/>
            <w:color w:val="auto"/>
            <w:u w:val="none"/>
          </w:rPr>
          <w:t>Dialogue with God</w:t>
        </w:r>
        <w:r w:rsidR="004E0524" w:rsidRPr="004E0524">
          <w:rPr>
            <w:rStyle w:val="Hyperlink"/>
            <w:noProof/>
            <w:color w:val="auto"/>
            <w:u w:val="none"/>
          </w:rPr>
          <w:t>.</w:t>
        </w:r>
        <w:r w:rsidR="004E0524">
          <w:rPr>
            <w:rStyle w:val="Hyperlink"/>
            <w:noProof/>
            <w:color w:val="auto"/>
            <w:u w:val="none"/>
          </w:rPr>
          <w:t xml:space="preserve"> </w:t>
        </w:r>
        <w:r w:rsidRPr="000340A3">
          <w:rPr>
            <w:rStyle w:val="Hyperlink"/>
            <w:noProof/>
            <w:color w:val="auto"/>
            <w:u w:val="none"/>
          </w:rPr>
          <w:t xml:space="preserve"> 1986</w:t>
        </w:r>
      </w:hyperlink>
      <w:r w:rsidRPr="000340A3">
        <w:rPr>
          <w:noProof/>
        </w:rPr>
        <w:t>)</w:t>
      </w:r>
      <w:r w:rsidRPr="000340A3">
        <w:fldChar w:fldCharType="end"/>
      </w:r>
      <w:r w:rsidRPr="000340A3">
        <w:t>30</w:t>
      </w:r>
    </w:p>
  </w:footnote>
  <w:footnote w:id="11">
    <w:p w14:paraId="08FD04B6" w14:textId="77777777" w:rsidR="00A05C10" w:rsidRPr="000340A3" w:rsidRDefault="00A05C10" w:rsidP="00A05C10">
      <w:pPr>
        <w:pStyle w:val="FootnoteText"/>
      </w:pPr>
      <w:r w:rsidRPr="000340A3">
        <w:rPr>
          <w:rStyle w:val="FootnoteReference"/>
        </w:rPr>
        <w:footnoteRef/>
      </w:r>
      <w:r w:rsidRPr="000340A3">
        <w:t xml:space="preserve"> </w:t>
      </w:r>
      <w:r w:rsidRPr="000340A3">
        <w:rPr>
          <w:i/>
        </w:rPr>
        <w:fldChar w:fldCharType="begin"/>
      </w:r>
      <w:r w:rsidRPr="000340A3">
        <w:rPr>
          <w:i/>
        </w:rPr>
        <w:instrText xml:space="preserve"> ADDIN EN.CITE &lt;EndNote&gt;&lt;Cite&gt;&lt;Author&gt;Mumford&lt;/Author&gt;&lt;RecNum&gt;534&lt;/RecNum&gt;&lt;DisplayText&gt;(Mumford)&lt;/DisplayText&gt;&lt;record&gt;&lt;rec-number&gt;534&lt;/rec-number&gt;&lt;foreign-keys&gt;&lt;key app="EN" db-id="f225e2zaqz2va3edx5a50951v529zds0epfr"&gt;534&lt;/key&gt;&lt;/foreign-keys&gt;&lt;ref-type name="Book"&gt;6&lt;/ref-type&gt;&lt;contributors&gt;&lt;authors&gt;&lt;author&gt;Mumford, Bob&lt;/author&gt;&lt;/authors&gt;&lt;/contributors&gt;&lt;titles&gt;&lt;title&gt;Take another look at guidance&lt;/title&gt;&lt;/titles&gt;&lt;dates&gt;&lt;/dates&gt;&lt;pub-location&gt;Plainfield, New Jersey&lt;/pub-location&gt;&lt;publisher&gt;Logos International&lt;/publisher&gt;&lt;urls&gt;&lt;/urls&gt;&lt;/record&gt;&lt;/Cite&gt;&lt;/EndNote&gt;</w:instrText>
      </w:r>
      <w:r w:rsidRPr="000340A3">
        <w:rPr>
          <w:i/>
        </w:rPr>
        <w:fldChar w:fldCharType="separate"/>
      </w:r>
      <w:r w:rsidRPr="000340A3">
        <w:rPr>
          <w:i/>
          <w:noProof/>
        </w:rPr>
        <w:t>(</w:t>
      </w:r>
      <w:hyperlink r:id="rId11" w:anchor="_ENREF_13#_ENREF_13" w:tooltip="Mumford,  #534" w:history="1">
        <w:r w:rsidRPr="000340A3">
          <w:rPr>
            <w:rStyle w:val="Hyperlink"/>
            <w:noProof/>
            <w:color w:val="auto"/>
            <w:u w:val="none"/>
          </w:rPr>
          <w:t>Mumford</w:t>
        </w:r>
      </w:hyperlink>
      <w:r w:rsidRPr="000340A3">
        <w:rPr>
          <w:i/>
          <w:noProof/>
        </w:rPr>
        <w:t>)</w:t>
      </w:r>
      <w:r w:rsidRPr="000340A3">
        <w:rPr>
          <w:i/>
        </w:rPr>
        <w:fldChar w:fldCharType="end"/>
      </w:r>
      <w:r w:rsidRPr="000340A3">
        <w:rPr>
          <w:i/>
        </w:rPr>
        <w:t xml:space="preserve"> </w:t>
      </w:r>
      <w:r w:rsidRPr="000340A3">
        <w:t>92</w:t>
      </w:r>
      <w:r w:rsidRPr="000340A3">
        <w:rPr>
          <w:i/>
        </w:rPr>
        <w:t>.</w:t>
      </w:r>
    </w:p>
  </w:footnote>
  <w:footnote w:id="12">
    <w:p w14:paraId="6DAA7AED" w14:textId="42B4DC1F" w:rsidR="00A05C10" w:rsidRPr="000340A3" w:rsidRDefault="00A05C10" w:rsidP="00A05C10">
      <w:pPr>
        <w:pStyle w:val="FootnoteText"/>
      </w:pPr>
      <w:r w:rsidRPr="000340A3">
        <w:rPr>
          <w:rStyle w:val="FootnoteReference"/>
        </w:rPr>
        <w:footnoteRef/>
      </w:r>
      <w:r w:rsidRPr="000340A3">
        <w:t xml:space="preserve"> </w:t>
      </w:r>
      <w:r w:rsidRPr="000340A3">
        <w:fldChar w:fldCharType="begin"/>
      </w:r>
      <w:r w:rsidRPr="000340A3">
        <w:instrText xml:space="preserve"> ADDIN EN.CITE &lt;EndNote&gt;&lt;Cite&gt;&lt;Author&gt;Willard&lt;/Author&gt;&lt;Year&gt;1999&lt;/Year&gt;&lt;RecNum&gt;365&lt;/RecNum&gt;&lt;DisplayText&gt;(Willard, 1999)&lt;/DisplayText&gt;&lt;record&gt;&lt;rec-number&gt;365&lt;/rec-number&gt;&lt;foreign-keys&gt;&lt;key app="EN" db-id="f225e2zaqz2va3edx5a50951v529zds0epfr"&gt;365&lt;/key&gt;&lt;/foreign-keys&gt;&lt;ref-type name="Book"&gt;6&lt;/ref-type&gt;&lt;contributors&gt;&lt;authors&gt;&lt;author&gt; Willard, Dallas&lt;/author&gt;&lt;/authors&gt;&lt;/contributors&gt;&lt;titles&gt;&lt;title&gt;Hearing God: developing a conversational relationship with God&lt;/title&gt;&lt;/titles&gt;&lt;dates&gt;&lt;year&gt;1999&lt;/year&gt;&lt;/dates&gt;&lt;pub-location&gt;Illinois&lt;/pub-location&gt;&lt;publisher&gt;IVP Books&lt;/publisher&gt;&lt;urls&gt;&lt;/urls&gt;&lt;/record&gt;&lt;/Cite&gt;&lt;/EndNote&gt;</w:instrText>
      </w:r>
      <w:r w:rsidRPr="000340A3">
        <w:fldChar w:fldCharType="separate"/>
      </w:r>
      <w:r w:rsidRPr="000340A3">
        <w:rPr>
          <w:noProof/>
        </w:rPr>
        <w:t>(</w:t>
      </w:r>
      <w:r w:rsidR="00CD07C0">
        <w:rPr>
          <w:noProof/>
        </w:rPr>
        <w:t xml:space="preserve">Dallas </w:t>
      </w:r>
      <w:hyperlink r:id="rId12" w:anchor="_ENREF_21#_ENREF_21" w:tooltip="Willard, 1999 #365" w:history="1">
        <w:r w:rsidRPr="000340A3">
          <w:rPr>
            <w:rStyle w:val="Hyperlink"/>
            <w:noProof/>
            <w:color w:val="auto"/>
            <w:u w:val="none"/>
          </w:rPr>
          <w:t>Willard,</w:t>
        </w:r>
        <w:r w:rsidR="00CD07C0">
          <w:rPr>
            <w:rStyle w:val="Hyperlink"/>
            <w:noProof/>
            <w:color w:val="auto"/>
            <w:u w:val="none"/>
          </w:rPr>
          <w:t xml:space="preserve"> </w:t>
        </w:r>
        <w:r w:rsidR="00CD07C0" w:rsidRPr="00CD07C0">
          <w:rPr>
            <w:rStyle w:val="Hyperlink"/>
            <w:i/>
            <w:iCs/>
            <w:noProof/>
            <w:color w:val="auto"/>
            <w:u w:val="none"/>
          </w:rPr>
          <w:t>Hearing God: developing a conversational relationship with God</w:t>
        </w:r>
        <w:r w:rsidR="00CD07C0" w:rsidRPr="00CD07C0">
          <w:rPr>
            <w:rStyle w:val="Hyperlink"/>
            <w:noProof/>
            <w:color w:val="auto"/>
            <w:u w:val="none"/>
          </w:rPr>
          <w:t>.</w:t>
        </w:r>
        <w:r w:rsidRPr="000340A3">
          <w:rPr>
            <w:rStyle w:val="Hyperlink"/>
            <w:noProof/>
            <w:color w:val="auto"/>
            <w:u w:val="none"/>
          </w:rPr>
          <w:t xml:space="preserve"> 1999</w:t>
        </w:r>
      </w:hyperlink>
      <w:r w:rsidRPr="000340A3">
        <w:rPr>
          <w:noProof/>
        </w:rPr>
        <w:t>)</w:t>
      </w:r>
      <w:r w:rsidRPr="000340A3">
        <w:fldChar w:fldCharType="end"/>
      </w:r>
      <w:r w:rsidRPr="000340A3">
        <w:t>229</w:t>
      </w:r>
    </w:p>
  </w:footnote>
  <w:footnote w:id="13">
    <w:p w14:paraId="403ADADF" w14:textId="4B5D010F" w:rsidR="00A05C10" w:rsidRPr="000340A3" w:rsidRDefault="00A05C10" w:rsidP="00A05C10">
      <w:pPr>
        <w:pStyle w:val="FootnoteText"/>
      </w:pPr>
      <w:r w:rsidRPr="000340A3">
        <w:rPr>
          <w:rStyle w:val="FootnoteReference"/>
        </w:rPr>
        <w:footnoteRef/>
      </w:r>
      <w:r w:rsidRPr="000340A3">
        <w:t xml:space="preserve"> </w:t>
      </w:r>
      <w:r w:rsidRPr="000340A3">
        <w:fldChar w:fldCharType="begin"/>
      </w:r>
      <w:r w:rsidRPr="000340A3">
        <w:instrText xml:space="preserve"> ADDIN EN.CITE &lt;EndNote&gt;&lt;Cite&gt;&lt;Author&gt;Alves&lt;/Author&gt;&lt;RecNum&gt;527&lt;/RecNum&gt;&lt;DisplayText&gt;(Alves)&lt;/DisplayText&gt;&lt;record&gt;&lt;rec-number&gt;527&lt;/rec-number&gt;&lt;foreign-keys&gt;&lt;key app="EN" db-id="f225e2zaqz2va3edx5a50951v529zds0epfr"&gt;527&lt;/key&gt;&lt;/foreign-keys&gt;&lt;ref-type name="Book"&gt;6&lt;/ref-type&gt;&lt;contributors&gt;&lt;authors&gt;&lt;author&gt;Alves, Elizabeth&lt;/author&gt;&lt;/authors&gt;&lt;/contributors&gt;&lt;titles&gt;&lt;title&gt;Becoming a Prayer Warrior&lt;/title&gt;&lt;/titles&gt;&lt;dates&gt;&lt;/dates&gt;&lt;publisher&gt;Regal Books&lt;/publisher&gt;&lt;urls&gt;&lt;/urls&gt;&lt;/record&gt;&lt;/Cite&gt;&lt;/EndNote&gt;</w:instrText>
      </w:r>
      <w:r w:rsidRPr="000340A3">
        <w:fldChar w:fldCharType="separate"/>
      </w:r>
      <w:r w:rsidRPr="000340A3">
        <w:rPr>
          <w:noProof/>
        </w:rPr>
        <w:t>(</w:t>
      </w:r>
      <w:r w:rsidR="00582FDF">
        <w:rPr>
          <w:noProof/>
        </w:rPr>
        <w:t xml:space="preserve">E </w:t>
      </w:r>
      <w:hyperlink r:id="rId13" w:anchor="_ENREF_1#_ENREF_1" w:tooltip="Alves,  #527" w:history="1">
        <w:r w:rsidRPr="000340A3">
          <w:rPr>
            <w:rStyle w:val="Hyperlink"/>
            <w:noProof/>
            <w:color w:val="auto"/>
            <w:u w:val="none"/>
          </w:rPr>
          <w:t>Alves</w:t>
        </w:r>
      </w:hyperlink>
      <w:r w:rsidR="00B07A52">
        <w:t xml:space="preserve"> </w:t>
      </w:r>
      <w:r w:rsidR="00B07A52" w:rsidRPr="00B07A52">
        <w:rPr>
          <w:i/>
          <w:iCs/>
        </w:rPr>
        <w:t>Becoming a Prayer Warrior</w:t>
      </w:r>
      <w:r w:rsidR="00B07A52" w:rsidRPr="00B07A52">
        <w:t>:</w:t>
      </w:r>
      <w:r w:rsidRPr="000340A3">
        <w:rPr>
          <w:noProof/>
        </w:rPr>
        <w:t>)</w:t>
      </w:r>
      <w:r w:rsidRPr="000340A3">
        <w:fldChar w:fldCharType="end"/>
      </w:r>
      <w:r w:rsidRPr="000340A3">
        <w:t>69-70</w:t>
      </w:r>
    </w:p>
  </w:footnote>
  <w:footnote w:id="14">
    <w:p w14:paraId="2CEB71C2" w14:textId="77777777" w:rsidR="00A05C10" w:rsidRPr="000340A3" w:rsidRDefault="00A05C10" w:rsidP="00A05C10">
      <w:pPr>
        <w:pStyle w:val="FootnoteText"/>
      </w:pPr>
      <w:r w:rsidRPr="000340A3">
        <w:rPr>
          <w:rStyle w:val="FootnoteReference"/>
        </w:rPr>
        <w:footnoteRef/>
      </w:r>
      <w:r w:rsidRPr="000340A3">
        <w:t xml:space="preserve"> </w:t>
      </w:r>
      <w:r w:rsidRPr="000340A3">
        <w:fldChar w:fldCharType="begin"/>
      </w:r>
      <w:r w:rsidRPr="000340A3">
        <w:instrText xml:space="preserve"> ADDIN EN.CITE &lt;EndNote&gt;&lt;Cite&gt;&lt;Author&gt;Willard&lt;/Author&gt;&lt;Year&gt;1983&lt;/Year&gt;&lt;RecNum&gt;545&lt;/RecNum&gt;&lt;DisplayText&gt;(Willard, 1983)&lt;/DisplayText&gt;&lt;record&gt;&lt;rec-number&gt;545&lt;/rec-number&gt;&lt;foreign-keys&gt;&lt;key app="EN" db-id="f225e2zaqz2va3edx5a50951v529zds0epfr"&gt;545&lt;/key&gt;&lt;/foreign-keys&gt;&lt;ref-type name="Book"&gt;6&lt;/ref-type&gt;&lt;contributors&gt;&lt;authors&gt;&lt;author&gt;Willard, Dallas&lt;/author&gt;&lt;/authors&gt;&lt;/contributors&gt;&lt;titles&gt;&lt;title&gt;In Search of Guidance&lt;/title&gt;&lt;/titles&gt;&lt;dates&gt;&lt;year&gt;1983&lt;/year&gt;&lt;/dates&gt;&lt;pub-location&gt;Ventura, California&lt;/pub-location&gt;&lt;publisher&gt;Regal Books&lt;/publisher&gt;&lt;urls&gt;&lt;/urls&gt;&lt;/record&gt;&lt;/Cite&gt;&lt;/EndNote&gt;</w:instrText>
      </w:r>
      <w:r w:rsidRPr="000340A3">
        <w:fldChar w:fldCharType="separate"/>
      </w:r>
      <w:r w:rsidRPr="000340A3">
        <w:rPr>
          <w:noProof/>
        </w:rPr>
        <w:t>(</w:t>
      </w:r>
      <w:hyperlink r:id="rId14" w:anchor="_ENREF_20#_ENREF_20" w:tooltip="Willard, 1983 #545" w:history="1">
        <w:r w:rsidRPr="000340A3">
          <w:rPr>
            <w:rStyle w:val="Hyperlink"/>
            <w:noProof/>
            <w:color w:val="auto"/>
            <w:u w:val="none"/>
          </w:rPr>
          <w:t>Willard, 1983</w:t>
        </w:r>
      </w:hyperlink>
      <w:r w:rsidRPr="000340A3">
        <w:rPr>
          <w:noProof/>
        </w:rPr>
        <w:t>)</w:t>
      </w:r>
      <w:r w:rsidRPr="000340A3">
        <w:fldChar w:fldCharType="end"/>
      </w:r>
      <w:r w:rsidRPr="000340A3">
        <w:t>207</w:t>
      </w:r>
    </w:p>
  </w:footnote>
  <w:footnote w:id="15">
    <w:p w14:paraId="57537DD3" w14:textId="77777777" w:rsidR="007661CE" w:rsidRPr="000340A3" w:rsidRDefault="007661CE" w:rsidP="007661CE">
      <w:pPr>
        <w:pStyle w:val="FootnoteText"/>
      </w:pPr>
      <w:r w:rsidRPr="000340A3">
        <w:rPr>
          <w:rStyle w:val="FootnoteReference"/>
        </w:rPr>
        <w:footnoteRef/>
      </w:r>
      <w:r w:rsidRPr="000340A3">
        <w:t xml:space="preserve"> </w:t>
      </w:r>
      <w:r w:rsidRPr="000340A3">
        <w:fldChar w:fldCharType="begin"/>
      </w:r>
      <w:r w:rsidRPr="000340A3">
        <w:instrText xml:space="preserve"> ADDIN EN.CITE &lt;EndNote&gt;&lt;Cite&gt;&lt;Author&gt;Willard&lt;/Author&gt;&lt;Year&gt;1999&lt;/Year&gt;&lt;RecNum&gt;365&lt;/RecNum&gt;&lt;DisplayText&gt;(Willard, 1999)&lt;/DisplayText&gt;&lt;record&gt;&lt;rec-number&gt;365&lt;/rec-number&gt;&lt;foreign-keys&gt;&lt;key app="EN" db-id="f225e2zaqz2va3edx5a50951v529zds0epfr"&gt;365&lt;/key&gt;&lt;/foreign-keys&gt;&lt;ref-type name="Book"&gt;6&lt;/ref-type&gt;&lt;contributors&gt;&lt;authors&gt;&lt;author&gt; Willard, Dallas&lt;/author&gt;&lt;/authors&gt;&lt;/contributors&gt;&lt;titles&gt;&lt;title&gt;Hearing God: developing a conversational relationship with God&lt;/title&gt;&lt;/titles&gt;&lt;dates&gt;&lt;year&gt;1999&lt;/year&gt;&lt;/dates&gt;&lt;pub-location&gt;Illinois&lt;/pub-location&gt;&lt;publisher&gt;IVP Books&lt;/publisher&gt;&lt;urls&gt;&lt;/urls&gt;&lt;/record&gt;&lt;/Cite&gt;&lt;/EndNote&gt;</w:instrText>
      </w:r>
      <w:r w:rsidRPr="000340A3">
        <w:fldChar w:fldCharType="separate"/>
      </w:r>
      <w:r w:rsidRPr="000340A3">
        <w:rPr>
          <w:noProof/>
        </w:rPr>
        <w:t>(</w:t>
      </w:r>
      <w:hyperlink r:id="rId15" w:anchor="_ENREF_21#_ENREF_21" w:tooltip="Willard, 1999 #365" w:history="1">
        <w:r w:rsidRPr="000340A3">
          <w:rPr>
            <w:rStyle w:val="Hyperlink"/>
            <w:noProof/>
            <w:color w:val="auto"/>
            <w:u w:val="none"/>
          </w:rPr>
          <w:t>Willard, 1999</w:t>
        </w:r>
      </w:hyperlink>
      <w:r w:rsidRPr="000340A3">
        <w:rPr>
          <w:noProof/>
        </w:rPr>
        <w:t>)</w:t>
      </w:r>
      <w:r w:rsidRPr="000340A3">
        <w:fldChar w:fldCharType="end"/>
      </w:r>
      <w:r w:rsidRPr="000340A3">
        <w:t>231.</w:t>
      </w:r>
    </w:p>
  </w:footnote>
  <w:footnote w:id="16">
    <w:p w14:paraId="40C5158C" w14:textId="77777777" w:rsidR="00754796" w:rsidRPr="000340A3" w:rsidRDefault="00754796" w:rsidP="00754796">
      <w:pPr>
        <w:pStyle w:val="FootnoteText"/>
      </w:pPr>
      <w:r w:rsidRPr="000340A3">
        <w:rPr>
          <w:rStyle w:val="FootnoteReference"/>
        </w:rPr>
        <w:footnoteRef/>
      </w:r>
      <w:r w:rsidRPr="000340A3">
        <w:t xml:space="preserve"> </w:t>
      </w:r>
      <w:r w:rsidRPr="000340A3">
        <w:fldChar w:fldCharType="begin"/>
      </w:r>
      <w:r w:rsidRPr="000340A3">
        <w:instrText xml:space="preserve"> ADDIN EN.CITE &lt;EndNote&gt;&lt;Cite&gt;&lt;Author&gt;Willard&lt;/Author&gt;&lt;Year&gt;1999&lt;/Year&gt;&lt;RecNum&gt;365&lt;/RecNum&gt;&lt;DisplayText&gt;(Willard, 1999)&lt;/DisplayText&gt;&lt;record&gt;&lt;rec-number&gt;365&lt;/rec-number&gt;&lt;foreign-keys&gt;&lt;key app="EN" db-id="f225e2zaqz2va3edx5a50951v529zds0epfr"&gt;365&lt;/key&gt;&lt;/foreign-keys&gt;&lt;ref-type name="Book"&gt;6&lt;/ref-type&gt;&lt;contributors&gt;&lt;authors&gt;&lt;author&gt; Willard, Dallas&lt;/author&gt;&lt;/authors&gt;&lt;/contributors&gt;&lt;titles&gt;&lt;title&gt;Hearing God: developing a conversational relationship with God&lt;/title&gt;&lt;/titles&gt;&lt;dates&gt;&lt;year&gt;1999&lt;/year&gt;&lt;/dates&gt;&lt;pub-location&gt;Illinois&lt;/pub-location&gt;&lt;publisher&gt;IVP Books&lt;/publisher&gt;&lt;urls&gt;&lt;/urls&gt;&lt;/record&gt;&lt;/Cite&gt;&lt;/EndNote&gt;</w:instrText>
      </w:r>
      <w:r w:rsidRPr="000340A3">
        <w:fldChar w:fldCharType="separate"/>
      </w:r>
      <w:r w:rsidRPr="000340A3">
        <w:rPr>
          <w:noProof/>
        </w:rPr>
        <w:t>(</w:t>
      </w:r>
      <w:hyperlink r:id="rId16" w:anchor="_ENREF_21#_ENREF_21" w:tooltip="Willard, 1999 #365" w:history="1">
        <w:r w:rsidRPr="000340A3">
          <w:rPr>
            <w:rStyle w:val="Hyperlink"/>
            <w:noProof/>
            <w:color w:val="auto"/>
            <w:u w:val="none"/>
          </w:rPr>
          <w:t>Willard, 1999</w:t>
        </w:r>
      </w:hyperlink>
      <w:r w:rsidRPr="000340A3">
        <w:rPr>
          <w:noProof/>
        </w:rPr>
        <w:t>)</w:t>
      </w:r>
      <w:r w:rsidRPr="000340A3">
        <w:fldChar w:fldCharType="end"/>
      </w:r>
      <w:r w:rsidRPr="000340A3">
        <w:t>236</w:t>
      </w:r>
    </w:p>
  </w:footnote>
  <w:footnote w:id="17">
    <w:p w14:paraId="7EE8D794" w14:textId="77777777" w:rsidR="00A05C10" w:rsidRPr="000340A3" w:rsidRDefault="00A05C10" w:rsidP="00A05C10">
      <w:pPr>
        <w:pStyle w:val="FootnoteText"/>
      </w:pPr>
      <w:r w:rsidRPr="000340A3">
        <w:rPr>
          <w:rStyle w:val="FootnoteReference"/>
        </w:rPr>
        <w:footnoteRef/>
      </w:r>
      <w:r w:rsidRPr="000340A3">
        <w:t xml:space="preserve"> </w:t>
      </w:r>
      <w:r w:rsidRPr="000340A3">
        <w:fldChar w:fldCharType="begin"/>
      </w:r>
      <w:r w:rsidRPr="000340A3">
        <w:instrText xml:space="preserve"> ADDIN EN.CITE &lt;EndNote&gt;&lt;Cite&gt;&lt;Author&gt;Blackaby&lt;/Author&gt;&lt;Year&gt;2002&lt;/Year&gt;&lt;RecNum&gt;499&lt;/RecNum&gt;&lt;DisplayText&gt;(Blackaby &amp;amp; Blackaby, 2002)&lt;/DisplayText&gt;&lt;record&gt;&lt;rec-number&gt;499&lt;/rec-number&gt;&lt;foreign-keys&gt;&lt;key app="EN" db-id="f225e2zaqz2va3edx5a50951v529zds0epfr"&gt;499&lt;/key&gt;&lt;/foreign-keys&gt;&lt;ref-type name="Book"&gt;6&lt;/ref-type&gt;&lt;contributors&gt;&lt;authors&gt;&lt;author&gt;Blackaby, Henry T.&lt;/author&gt;&lt;author&gt;Blackaby, Richard&lt;/author&gt;&lt;/authors&gt;&lt;/contributors&gt;&lt;titles&gt;&lt;title&gt;Hearing God&amp;apos;s voice&lt;/title&gt;&lt;/titles&gt;&lt;pages&gt;xii, 274 p.&lt;/pages&gt;&lt;keywords&gt;&lt;keyword&gt;Christian life.&lt;/keyword&gt;&lt;/keywords&gt;&lt;dates&gt;&lt;year&gt;2002&lt;/year&gt;&lt;/dates&gt;&lt;pub-location&gt;Nashville, Tenn.&lt;/pub-location&gt;&lt;publisher&gt;Broadman &amp;amp; Holman Pub.&lt;/publisher&gt;&lt;isbn&gt;0805424938&lt;/isbn&gt;&lt;accession-num&gt;13139418&lt;/accession-num&gt;&lt;call-num&gt;Jefferson or Adams Building Reading Rooms BV4501.3 .B53 2002&amp;#xD;Jefferson or Adams Building Reading Rooms - STORED OFFSITE BV4501.3 .B53 2002&lt;/call-num&gt;&lt;urls&gt;&lt;related-urls&gt;&lt;url&gt;http://www.loc.gov/catdir/enhancements/fy1003/2003266482-b.html&lt;/url&gt;&lt;url&gt;http://www.loc.gov/catdir/enhancements/fy1003/2003266482-d.html&lt;/url&gt;&lt;/related-urls&gt;&lt;/urls&gt;&lt;/record&gt;&lt;/Cite&gt;&lt;/EndNote&gt;</w:instrText>
      </w:r>
      <w:r w:rsidRPr="000340A3">
        <w:fldChar w:fldCharType="separate"/>
      </w:r>
      <w:r w:rsidRPr="000340A3">
        <w:rPr>
          <w:noProof/>
        </w:rPr>
        <w:t>(</w:t>
      </w:r>
      <w:hyperlink r:id="rId17" w:anchor="_ENREF_4#_ENREF_4" w:tooltip="Blackaby, 2002 #499" w:history="1">
        <w:r w:rsidRPr="000340A3">
          <w:rPr>
            <w:rStyle w:val="Hyperlink"/>
            <w:noProof/>
            <w:color w:val="auto"/>
            <w:u w:val="none"/>
          </w:rPr>
          <w:t>Blackaby &amp; Blackaby, 2002</w:t>
        </w:r>
      </w:hyperlink>
      <w:r w:rsidRPr="000340A3">
        <w:rPr>
          <w:noProof/>
        </w:rPr>
        <w:t>)</w:t>
      </w:r>
      <w:r w:rsidRPr="000340A3">
        <w:fldChar w:fldCharType="end"/>
      </w:r>
      <w:r w:rsidRPr="000340A3">
        <w:t>217</w:t>
      </w:r>
    </w:p>
  </w:footnote>
  <w:footnote w:id="18">
    <w:p w14:paraId="45A34F43" w14:textId="77777777" w:rsidR="00A05C10" w:rsidRPr="000340A3" w:rsidRDefault="00A05C10" w:rsidP="00A05C10">
      <w:pPr>
        <w:pStyle w:val="FootnoteText"/>
      </w:pPr>
      <w:r w:rsidRPr="000340A3">
        <w:rPr>
          <w:rStyle w:val="FootnoteReference"/>
        </w:rPr>
        <w:footnoteRef/>
      </w:r>
      <w:r w:rsidRPr="000340A3">
        <w:t xml:space="preserve"> </w:t>
      </w:r>
      <w:r w:rsidRPr="000340A3">
        <w:fldChar w:fldCharType="begin"/>
      </w:r>
      <w:r w:rsidRPr="000340A3">
        <w:instrText xml:space="preserve"> ADDIN EN.CITE &lt;EndNote&gt;&lt;Cite&gt;&lt;Author&gt;Alves&lt;/Author&gt;&lt;RecNum&gt;527&lt;/RecNum&gt;&lt;DisplayText&gt;(Alves)&lt;/DisplayText&gt;&lt;record&gt;&lt;rec-number&gt;527&lt;/rec-number&gt;&lt;foreign-keys&gt;&lt;key app="EN" db-id="f225e2zaqz2va3edx5a50951v529zds0epfr"&gt;527&lt;/key&gt;&lt;/foreign-keys&gt;&lt;ref-type name="Book"&gt;6&lt;/ref-type&gt;&lt;contributors&gt;&lt;authors&gt;&lt;author&gt;Alves, Elizabeth&lt;/author&gt;&lt;/authors&gt;&lt;/contributors&gt;&lt;titles&gt;&lt;title&gt;Becoming a Prayer Warrior&lt;/title&gt;&lt;/titles&gt;&lt;dates&gt;&lt;/dates&gt;&lt;publisher&gt;Regal Books&lt;/publisher&gt;&lt;urls&gt;&lt;/urls&gt;&lt;/record&gt;&lt;/Cite&gt;&lt;/EndNote&gt;</w:instrText>
      </w:r>
      <w:r w:rsidRPr="000340A3">
        <w:fldChar w:fldCharType="separate"/>
      </w:r>
      <w:r w:rsidRPr="000340A3">
        <w:rPr>
          <w:noProof/>
        </w:rPr>
        <w:t>(</w:t>
      </w:r>
      <w:hyperlink r:id="rId18" w:anchor="_ENREF_1#_ENREF_1" w:tooltip="Alves,  #527" w:history="1">
        <w:r w:rsidRPr="000340A3">
          <w:rPr>
            <w:rStyle w:val="Hyperlink"/>
            <w:noProof/>
            <w:color w:val="auto"/>
            <w:u w:val="none"/>
          </w:rPr>
          <w:t>Alves</w:t>
        </w:r>
      </w:hyperlink>
      <w:r w:rsidRPr="000340A3">
        <w:rPr>
          <w:noProof/>
        </w:rPr>
        <w:t>)</w:t>
      </w:r>
      <w:r w:rsidRPr="000340A3">
        <w:fldChar w:fldCharType="end"/>
      </w:r>
      <w:r w:rsidRPr="000340A3">
        <w:t>70.</w:t>
      </w:r>
    </w:p>
  </w:footnote>
  <w:footnote w:id="19">
    <w:p w14:paraId="252498FB" w14:textId="77777777" w:rsidR="00A05C10" w:rsidRPr="000340A3" w:rsidRDefault="00A05C10" w:rsidP="00A05C10">
      <w:pPr>
        <w:pStyle w:val="FootnoteText"/>
      </w:pPr>
      <w:r w:rsidRPr="000340A3">
        <w:rPr>
          <w:rStyle w:val="FootnoteReference"/>
        </w:rPr>
        <w:footnoteRef/>
      </w:r>
      <w:r w:rsidRPr="000340A3">
        <w:t xml:space="preserve"> </w:t>
      </w:r>
      <w:r w:rsidRPr="000340A3">
        <w:fldChar w:fldCharType="begin"/>
      </w:r>
      <w:r w:rsidRPr="000340A3">
        <w:instrText xml:space="preserve"> ADDIN EN.CITE &lt;EndNote&gt;&lt;Cite&gt;&lt;Author&gt;Mumford&lt;/Author&gt;&lt;RecNum&gt;534&lt;/RecNum&gt;&lt;DisplayText&gt;(Mumford)&lt;/DisplayText&gt;&lt;record&gt;&lt;rec-number&gt;534&lt;/rec-number&gt;&lt;foreign-keys&gt;&lt;key app="EN" db-id="f225e2zaqz2va3edx5a50951v529zds0epfr"&gt;534&lt;/key&gt;&lt;/foreign-keys&gt;&lt;ref-type name="Book"&gt;6&lt;/ref-type&gt;&lt;contributors&gt;&lt;authors&gt;&lt;author&gt;Mumford, Bob&lt;/author&gt;&lt;/authors&gt;&lt;/contributors&gt;&lt;titles&gt;&lt;title&gt;Take another look at guidance&lt;/title&gt;&lt;/titles&gt;&lt;dates&gt;&lt;/dates&gt;&lt;pub-location&gt;Plainfield, New Jersey&lt;/pub-location&gt;&lt;publisher&gt;Logos International&lt;/publisher&gt;&lt;urls&gt;&lt;/urls&gt;&lt;/record&gt;&lt;/Cite&gt;&lt;/EndNote&gt;</w:instrText>
      </w:r>
      <w:r w:rsidRPr="000340A3">
        <w:fldChar w:fldCharType="separate"/>
      </w:r>
      <w:r w:rsidRPr="000340A3">
        <w:rPr>
          <w:noProof/>
        </w:rPr>
        <w:t>(</w:t>
      </w:r>
      <w:hyperlink r:id="rId19" w:anchor="_ENREF_13#_ENREF_13" w:tooltip="Mumford,  #534" w:history="1">
        <w:r w:rsidRPr="000340A3">
          <w:rPr>
            <w:rStyle w:val="Hyperlink"/>
            <w:noProof/>
            <w:color w:val="auto"/>
            <w:u w:val="none"/>
          </w:rPr>
          <w:t>Mumford</w:t>
        </w:r>
      </w:hyperlink>
      <w:r w:rsidRPr="000340A3">
        <w:rPr>
          <w:noProof/>
        </w:rPr>
        <w:t>)</w:t>
      </w:r>
      <w:r w:rsidRPr="000340A3">
        <w:fldChar w:fldCharType="end"/>
      </w:r>
      <w:r w:rsidRPr="000340A3">
        <w:t>92</w:t>
      </w:r>
    </w:p>
  </w:footnote>
  <w:footnote w:id="20">
    <w:p w14:paraId="080D8E48" w14:textId="77777777" w:rsidR="00A05C10" w:rsidRPr="000340A3" w:rsidRDefault="00A05C10" w:rsidP="00A05C10">
      <w:pPr>
        <w:pStyle w:val="FootnoteText"/>
      </w:pPr>
      <w:r w:rsidRPr="000340A3">
        <w:rPr>
          <w:rStyle w:val="FootnoteReference"/>
        </w:rPr>
        <w:footnoteRef/>
      </w:r>
      <w:r w:rsidRPr="000340A3">
        <w:t xml:space="preserve"> </w:t>
      </w:r>
      <w:r w:rsidRPr="000340A3">
        <w:rPr>
          <w:i/>
        </w:rPr>
        <w:fldChar w:fldCharType="begin"/>
      </w:r>
      <w:r w:rsidRPr="000340A3">
        <w:rPr>
          <w:i/>
        </w:rPr>
        <w:instrText xml:space="preserve"> ADDIN EN.CITE &lt;EndNote&gt;&lt;Cite&gt;&lt;Author&gt;Mumford&lt;/Author&gt;&lt;RecNum&gt;534&lt;/RecNum&gt;&lt;DisplayText&gt;(Mumford)&lt;/DisplayText&gt;&lt;record&gt;&lt;rec-number&gt;534&lt;/rec-number&gt;&lt;foreign-keys&gt;&lt;key app="EN" db-id="f225e2zaqz2va3edx5a50951v529zds0epfr"&gt;534&lt;/key&gt;&lt;/foreign-keys&gt;&lt;ref-type name="Book"&gt;6&lt;/ref-type&gt;&lt;contributors&gt;&lt;authors&gt;&lt;author&gt;Mumford, Bob&lt;/author&gt;&lt;/authors&gt;&lt;/contributors&gt;&lt;titles&gt;&lt;title&gt;Take another look at guidance&lt;/title&gt;&lt;/titles&gt;&lt;dates&gt;&lt;/dates&gt;&lt;pub-location&gt;Plainfield, New Jersey&lt;/pub-location&gt;&lt;publisher&gt;Logos International&lt;/publisher&gt;&lt;urls&gt;&lt;/urls&gt;&lt;/record&gt;&lt;/Cite&gt;&lt;/EndNote&gt;</w:instrText>
      </w:r>
      <w:r w:rsidRPr="000340A3">
        <w:rPr>
          <w:i/>
        </w:rPr>
        <w:fldChar w:fldCharType="separate"/>
      </w:r>
      <w:r w:rsidRPr="00582FDF">
        <w:rPr>
          <w:iCs/>
          <w:noProof/>
        </w:rPr>
        <w:t>(</w:t>
      </w:r>
      <w:hyperlink r:id="rId20" w:anchor="_ENREF_13#_ENREF_13" w:tooltip="Mumford,  #534" w:history="1">
        <w:r w:rsidRPr="00582FDF">
          <w:rPr>
            <w:rStyle w:val="Hyperlink"/>
            <w:iCs/>
            <w:noProof/>
            <w:color w:val="auto"/>
            <w:u w:val="none"/>
          </w:rPr>
          <w:t>Mumford</w:t>
        </w:r>
      </w:hyperlink>
      <w:r w:rsidRPr="000340A3">
        <w:rPr>
          <w:i/>
          <w:noProof/>
        </w:rPr>
        <w:t>)</w:t>
      </w:r>
      <w:r w:rsidRPr="000340A3">
        <w:rPr>
          <w:i/>
        </w:rPr>
        <w:fldChar w:fldCharType="end"/>
      </w:r>
      <w:r w:rsidRPr="000340A3">
        <w:rPr>
          <w:i/>
        </w:rPr>
        <w:t>95</w:t>
      </w:r>
    </w:p>
  </w:footnote>
  <w:footnote w:id="21">
    <w:p w14:paraId="0B18235F" w14:textId="3F4FB0B0" w:rsidR="00A05C10" w:rsidRPr="000340A3" w:rsidRDefault="00A05C10" w:rsidP="00A05C10">
      <w:pPr>
        <w:pStyle w:val="FootnoteText"/>
      </w:pPr>
      <w:r w:rsidRPr="000340A3">
        <w:rPr>
          <w:rStyle w:val="FootnoteReference"/>
        </w:rPr>
        <w:footnoteRef/>
      </w:r>
      <w:r w:rsidRPr="000340A3">
        <w:t xml:space="preserve"> </w:t>
      </w:r>
      <w:r w:rsidRPr="000340A3">
        <w:rPr>
          <w:i/>
        </w:rPr>
        <w:fldChar w:fldCharType="begin"/>
      </w:r>
      <w:r w:rsidRPr="000340A3">
        <w:rPr>
          <w:i/>
        </w:rPr>
        <w:instrText xml:space="preserve"> ADDIN EN.CITE &lt;EndNote&gt;&lt;Cite&gt;&lt;Author&gt;Luhrmann&lt;/Author&gt;&lt;Year&gt;2005&lt;/Year&gt;&lt;RecNum&gt;538&lt;/RecNum&gt;&lt;DisplayText&gt;(Luhrmann, 2005)&lt;/DisplayText&gt;&lt;record&gt;&lt;rec-number&gt;538&lt;/rec-number&gt;&lt;foreign-keys&gt;&lt;key app="EN" db-id="f225e2zaqz2va3edx5a50951v529zds0epfr"&gt;538&lt;/key&gt;&lt;/foreign-keys&gt;&lt;ref-type name="Journal Article"&gt;17&lt;/ref-type&gt;&lt;contributors&gt;&lt;authors&gt;&lt;author&gt;Luhrmann, Tanya M&lt;/author&gt;&lt;/authors&gt;&lt;/contributors&gt;&lt;titles&gt;&lt;title&gt;The art of hearing God: absorption, dissociation, and contemporary American spirituality&lt;/title&gt;&lt;secondary-title&gt;Spiritus&lt;/secondary-title&gt;&lt;/titles&gt;&lt;periodical&gt;&lt;full-title&gt;Spiritus&lt;/full-title&gt;&lt;/periodical&gt;&lt;pages&gt;133-157&lt;/pages&gt;&lt;volume&gt;5&lt;/volume&gt;&lt;dates&gt;&lt;year&gt;2005&lt;/year&gt;&lt;/dates&gt;&lt;urls&gt;&lt;/urls&gt;&lt;/record&gt;&lt;/Cite&gt;&lt;/EndNote&gt;</w:instrText>
      </w:r>
      <w:r w:rsidRPr="000340A3">
        <w:rPr>
          <w:i/>
        </w:rPr>
        <w:fldChar w:fldCharType="separate"/>
      </w:r>
      <w:r w:rsidRPr="000340A3">
        <w:rPr>
          <w:i/>
          <w:noProof/>
        </w:rPr>
        <w:t>(</w:t>
      </w:r>
      <w:hyperlink r:id="rId21" w:anchor="_ENREF_10#_ENREF_10" w:tooltip="Luhrmann, 2005 #538" w:history="1">
        <w:r w:rsidRPr="00A92DD7">
          <w:rPr>
            <w:rStyle w:val="Hyperlink"/>
            <w:i/>
            <w:iCs/>
            <w:noProof/>
            <w:color w:val="auto"/>
            <w:u w:val="none"/>
          </w:rPr>
          <w:t>Luhrmann,</w:t>
        </w:r>
        <w:r w:rsidR="00A92DD7" w:rsidRPr="00A92DD7">
          <w:rPr>
            <w:i/>
            <w:iCs/>
          </w:rPr>
          <w:t xml:space="preserve"> </w:t>
        </w:r>
        <w:r w:rsidR="00733656">
          <w:rPr>
            <w:i/>
            <w:iCs/>
          </w:rPr>
          <w:t>“</w:t>
        </w:r>
        <w:r w:rsidR="00A92DD7" w:rsidRPr="00A92DD7">
          <w:rPr>
            <w:rStyle w:val="Hyperlink"/>
            <w:i/>
            <w:iCs/>
            <w:noProof/>
            <w:color w:val="auto"/>
            <w:u w:val="none"/>
          </w:rPr>
          <w:t>The art of hearing God: absorption, dissociation, and contemporary American spirituality</w:t>
        </w:r>
        <w:r w:rsidR="00733656">
          <w:rPr>
            <w:rStyle w:val="Hyperlink"/>
            <w:i/>
            <w:iCs/>
            <w:noProof/>
            <w:color w:val="auto"/>
            <w:u w:val="none"/>
          </w:rPr>
          <w:t>”</w:t>
        </w:r>
        <w:r w:rsidRPr="00A92DD7">
          <w:rPr>
            <w:rStyle w:val="Hyperlink"/>
            <w:i/>
            <w:iCs/>
            <w:noProof/>
            <w:color w:val="auto"/>
            <w:u w:val="none"/>
          </w:rPr>
          <w:t xml:space="preserve"> </w:t>
        </w:r>
        <w:r w:rsidR="004E71EA">
          <w:rPr>
            <w:rStyle w:val="Hyperlink"/>
            <w:i/>
            <w:iCs/>
            <w:noProof/>
            <w:color w:val="auto"/>
            <w:u w:val="none"/>
          </w:rPr>
          <w:t xml:space="preserve">in </w:t>
        </w:r>
        <w:r w:rsidR="004E71EA" w:rsidRPr="004E71EA">
          <w:rPr>
            <w:rStyle w:val="Hyperlink"/>
            <w:i/>
            <w:iCs/>
            <w:noProof/>
            <w:color w:val="auto"/>
            <w:u w:val="none"/>
          </w:rPr>
          <w:t>Spiritus, 5,</w:t>
        </w:r>
        <w:r w:rsidRPr="00A92DD7">
          <w:rPr>
            <w:rStyle w:val="Hyperlink"/>
            <w:i/>
            <w:iCs/>
            <w:noProof/>
            <w:color w:val="auto"/>
            <w:u w:val="none"/>
          </w:rPr>
          <w:t>2005</w:t>
        </w:r>
      </w:hyperlink>
      <w:r w:rsidRPr="000340A3">
        <w:rPr>
          <w:i/>
          <w:noProof/>
        </w:rPr>
        <w:t>)</w:t>
      </w:r>
      <w:r w:rsidRPr="000340A3">
        <w:rPr>
          <w:i/>
        </w:rPr>
        <w:fldChar w:fldCharType="end"/>
      </w:r>
      <w:r w:rsidRPr="000340A3">
        <w:rPr>
          <w:i/>
        </w:rPr>
        <w:t>141</w:t>
      </w:r>
    </w:p>
  </w:footnote>
  <w:footnote w:id="22">
    <w:p w14:paraId="17DB6E1C" w14:textId="77777777" w:rsidR="00A05C10" w:rsidRPr="000340A3" w:rsidRDefault="00A05C10" w:rsidP="00A05C10">
      <w:pPr>
        <w:pStyle w:val="FootnoteText"/>
      </w:pPr>
      <w:r w:rsidRPr="000340A3">
        <w:rPr>
          <w:rStyle w:val="FootnoteReference"/>
        </w:rPr>
        <w:footnoteRef/>
      </w:r>
      <w:r w:rsidRPr="000340A3">
        <w:t xml:space="preserve"> </w:t>
      </w:r>
      <w:r w:rsidRPr="000340A3">
        <w:fldChar w:fldCharType="begin"/>
      </w:r>
      <w:r w:rsidRPr="000340A3">
        <w:instrText xml:space="preserve"> ADDIN EN.CITE &lt;EndNote&gt;&lt;Cite&gt;&lt;Author&gt;Cunningham&lt;/Author&gt;&lt;Year&gt;1984&lt;/Year&gt;&lt;RecNum&gt;551&lt;/RecNum&gt;&lt;DisplayText&gt;(Cunningham, 1984)&lt;/DisplayText&gt;&lt;record&gt;&lt;rec-number&gt;551&lt;/rec-number&gt;&lt;foreign-keys&gt;&lt;key app="EN" db-id="f225e2zaqz2va3edx5a50951v529zds0epfr"&gt;551&lt;/key&gt;&lt;/foreign-keys&gt;&lt;ref-type name="Book"&gt;6&lt;/ref-type&gt;&lt;contributors&gt;&lt;authors&gt;&lt;author&gt;Cunningham, Loren&lt;/author&gt;&lt;/authors&gt;&lt;/contributors&gt;&lt;titles&gt;&lt;title&gt;Is That Really You, God?&lt;/title&gt;&lt;/titles&gt;&lt;dates&gt;&lt;year&gt;1984&lt;/year&gt;&lt;/dates&gt;&lt;pub-location&gt;Seattle, Washington&lt;/pub-location&gt;&lt;publisher&gt;YWAM Publishing&lt;/publisher&gt;&lt;urls&gt;&lt;/urls&gt;&lt;/record&gt;&lt;/Cite&gt;&lt;/EndNote&gt;</w:instrText>
      </w:r>
      <w:r w:rsidRPr="000340A3">
        <w:fldChar w:fldCharType="separate"/>
      </w:r>
      <w:r w:rsidRPr="000340A3">
        <w:rPr>
          <w:noProof/>
        </w:rPr>
        <w:t>(</w:t>
      </w:r>
      <w:hyperlink r:id="rId22" w:anchor="_ENREF_6#_ENREF_6" w:tooltip="Cunningham, 1984 #551" w:history="1">
        <w:r w:rsidRPr="000340A3">
          <w:rPr>
            <w:rStyle w:val="Hyperlink"/>
            <w:noProof/>
            <w:color w:val="auto"/>
            <w:u w:val="none"/>
          </w:rPr>
          <w:t>Cunningham, 1984</w:t>
        </w:r>
      </w:hyperlink>
      <w:r w:rsidRPr="000340A3">
        <w:rPr>
          <w:noProof/>
        </w:rPr>
        <w:t>)</w:t>
      </w:r>
      <w:r w:rsidRPr="000340A3">
        <w:fldChar w:fldCharType="end"/>
      </w:r>
      <w:r w:rsidRPr="000340A3">
        <w:t xml:space="preserve"> 203</w:t>
      </w:r>
    </w:p>
  </w:footnote>
  <w:footnote w:id="23">
    <w:p w14:paraId="581BF858" w14:textId="3CE5A993" w:rsidR="00A05C10" w:rsidRPr="000340A3" w:rsidRDefault="00A05C10" w:rsidP="00A05C10">
      <w:pPr>
        <w:pStyle w:val="FootnoteText"/>
      </w:pPr>
      <w:r w:rsidRPr="000340A3">
        <w:rPr>
          <w:rStyle w:val="FootnoteReference"/>
        </w:rPr>
        <w:footnoteRef/>
      </w:r>
      <w:r w:rsidRPr="000340A3">
        <w:t xml:space="preserve"> </w:t>
      </w:r>
      <w:r w:rsidRPr="000340A3">
        <w:rPr>
          <w:i/>
        </w:rPr>
        <w:fldChar w:fldCharType="begin"/>
      </w:r>
      <w:r w:rsidRPr="000340A3">
        <w:rPr>
          <w:i/>
        </w:rPr>
        <w:instrText xml:space="preserve"> ADDIN EN.CITE &lt;EndNote&gt;&lt;Cite&gt;&lt;Author&gt;Dein&lt;/Author&gt;&lt;Year&gt;2007&lt;/Year&gt;&lt;RecNum&gt;550&lt;/RecNum&gt;&lt;DisplayText&gt;(Dein &amp;amp; Littlewood, 2007)&lt;/DisplayText&gt;&lt;record&gt;&lt;rec-number&gt;550&lt;/rec-number&gt;&lt;foreign-keys&gt;&lt;key app="EN" db-id="f225e2zaqz2va3edx5a50951v529zds0epfr"&gt;550&lt;/key&gt;&lt;/foreign-keys&gt;&lt;ref-type name="Journal Article"&gt;17&lt;/ref-type&gt;&lt;contributors&gt;&lt;authors&gt;&lt;author&gt;Dein, Simon&lt;/author&gt;&lt;author&gt;Littlewood, Roland&lt;/author&gt;&lt;/authors&gt;&lt;/contributors&gt;&lt;titles&gt;&lt;title&gt;The voice of God&lt;/title&gt;&lt;secondary-title&gt;Anthropology and medicine&lt;/secondary-title&gt;&lt;/titles&gt;&lt;periodical&gt;&lt;full-title&gt;Anthropology and medicine&lt;/full-title&gt;&lt;/periodical&gt;&lt;pages&gt;213-228&lt;/pages&gt;&lt;volume&gt;14&lt;/volume&gt;&lt;number&gt;2&lt;/number&gt;&lt;dates&gt;&lt;year&gt;2007&lt;/year&gt;&lt;/dates&gt;&lt;isbn&gt;1364-8470&lt;/isbn&gt;&lt;urls&gt;&lt;related-urls&gt;&lt;url&gt;https://www.rcpsych.ac.uk/pdf/The%20Voice%20of%20God%20Simon%20Dein%20Roland%20Littlewood%20EDITEDx.pdf&lt;/url&gt;&lt;/related-urls&gt;&lt;/urls&gt;&lt;/record&gt;&lt;/Cite&gt;&lt;/EndNote&gt;</w:instrText>
      </w:r>
      <w:r w:rsidRPr="000340A3">
        <w:rPr>
          <w:i/>
        </w:rPr>
        <w:fldChar w:fldCharType="separate"/>
      </w:r>
      <w:r w:rsidRPr="000340A3">
        <w:rPr>
          <w:i/>
          <w:noProof/>
        </w:rPr>
        <w:t>(</w:t>
      </w:r>
      <w:hyperlink r:id="rId23" w:anchor="_ENREF_7#_ENREF_7" w:tooltip="Dein, 2007 #550" w:history="1">
        <w:r w:rsidRPr="000340A3">
          <w:rPr>
            <w:rStyle w:val="Hyperlink"/>
            <w:i/>
            <w:noProof/>
            <w:color w:val="auto"/>
            <w:u w:val="none"/>
          </w:rPr>
          <w:t>Dein &amp; Littlewood,</w:t>
        </w:r>
        <w:r w:rsidR="00EC37B1" w:rsidRPr="00EC37B1">
          <w:t xml:space="preserve"> </w:t>
        </w:r>
        <w:r w:rsidR="00291D05">
          <w:t>“</w:t>
        </w:r>
        <w:r w:rsidR="00EC37B1" w:rsidRPr="00EC37B1">
          <w:rPr>
            <w:rStyle w:val="Hyperlink"/>
            <w:i/>
            <w:noProof/>
            <w:color w:val="auto"/>
            <w:u w:val="none"/>
          </w:rPr>
          <w:t>The voice of God</w:t>
        </w:r>
        <w:r w:rsidR="00291D05">
          <w:rPr>
            <w:rStyle w:val="Hyperlink"/>
            <w:i/>
            <w:noProof/>
            <w:color w:val="auto"/>
            <w:u w:val="none"/>
          </w:rPr>
          <w:t xml:space="preserve">” in </w:t>
        </w:r>
        <w:r w:rsidR="00291D05" w:rsidRPr="00291D05">
          <w:rPr>
            <w:rStyle w:val="Hyperlink"/>
            <w:i/>
            <w:noProof/>
            <w:color w:val="auto"/>
            <w:u w:val="none"/>
          </w:rPr>
          <w:t>Anthropology and medicine, 14(2)</w:t>
        </w:r>
        <w:r w:rsidRPr="000340A3">
          <w:rPr>
            <w:rStyle w:val="Hyperlink"/>
            <w:i/>
            <w:noProof/>
            <w:color w:val="auto"/>
            <w:u w:val="none"/>
          </w:rPr>
          <w:t xml:space="preserve"> 2007</w:t>
        </w:r>
      </w:hyperlink>
      <w:r w:rsidRPr="000340A3">
        <w:rPr>
          <w:i/>
          <w:noProof/>
        </w:rPr>
        <w:t>)</w:t>
      </w:r>
      <w:r w:rsidRPr="000340A3">
        <w:rPr>
          <w:i/>
        </w:rPr>
        <w:fldChar w:fldCharType="end"/>
      </w:r>
    </w:p>
  </w:footnote>
  <w:footnote w:id="24">
    <w:p w14:paraId="44132F72" w14:textId="77777777" w:rsidR="00A05C10" w:rsidRDefault="00A05C10" w:rsidP="00A05C10">
      <w:pPr>
        <w:pStyle w:val="FootnoteText"/>
      </w:pPr>
      <w:r w:rsidRPr="000340A3">
        <w:rPr>
          <w:rStyle w:val="FootnoteReference"/>
        </w:rPr>
        <w:footnoteRef/>
      </w:r>
      <w:r w:rsidRPr="000340A3">
        <w:t xml:space="preserve"> </w:t>
      </w:r>
      <w:r w:rsidRPr="000340A3">
        <w:fldChar w:fldCharType="begin"/>
      </w:r>
      <w:r w:rsidRPr="000340A3">
        <w:instrText xml:space="preserve"> ADDIN EN.CITE &lt;EndNote&gt;&lt;Cite&gt;&lt;Author&gt;Blackaby&lt;/Author&gt;&lt;Year&gt;2002&lt;/Year&gt;&lt;RecNum&gt;499&lt;/RecNum&gt;&lt;DisplayText&gt;(Blackaby &amp;amp; Blackaby, 2002)&lt;/DisplayText&gt;&lt;record&gt;&lt;rec-number&gt;499&lt;/rec-number&gt;&lt;foreign-keys&gt;&lt;key app="EN" db-id="f225e2zaqz2va3edx5a50951v529zds0epfr"&gt;499&lt;/key&gt;&lt;/foreign-keys&gt;&lt;ref-type name="Book"&gt;6&lt;/ref-type&gt;&lt;contributors&gt;&lt;authors&gt;&lt;author&gt;Blackaby, Henry T.&lt;/author&gt;&lt;author&gt;Blackaby, Richard&lt;/author&gt;&lt;/authors&gt;&lt;/contributors&gt;&lt;titles&gt;&lt;title&gt;Hearing God&amp;apos;s voice&lt;/title&gt;&lt;/titles&gt;&lt;pages&gt;xii, 274 p.&lt;/pages&gt;&lt;keywords&gt;&lt;keyword&gt;Christian life.&lt;/keyword&gt;&lt;/keywords&gt;&lt;dates&gt;&lt;year&gt;2002&lt;/year&gt;&lt;/dates&gt;&lt;pub-location&gt;Nashville, Tenn.&lt;/pub-location&gt;&lt;publisher&gt;Broadman &amp;amp; Holman Pub.&lt;/publisher&gt;&lt;isbn&gt;0805424938&lt;/isbn&gt;&lt;accession-num&gt;13139418&lt;/accession-num&gt;&lt;call-num&gt;Jefferson or Adams Building Reading Rooms BV4501.3 .B53 2002&amp;#xD;Jefferson or Adams Building Reading Rooms - STORED OFFSITE BV4501.3 .B53 2002&lt;/call-num&gt;&lt;urls&gt;&lt;related-urls&gt;&lt;url&gt;http://www.loc.gov/catdir/enhancements/fy1003/2003266482-b.html&lt;/url&gt;&lt;url&gt;http://www.loc.gov/catdir/enhancements/fy1003/2003266482-d.html&lt;/url&gt;&lt;/related-urls&gt;&lt;/urls&gt;&lt;/record&gt;&lt;/Cite&gt;&lt;/EndNote&gt;</w:instrText>
      </w:r>
      <w:r w:rsidRPr="000340A3">
        <w:fldChar w:fldCharType="separate"/>
      </w:r>
      <w:r w:rsidRPr="000340A3">
        <w:rPr>
          <w:noProof/>
        </w:rPr>
        <w:t>(</w:t>
      </w:r>
      <w:hyperlink r:id="rId24" w:anchor="_ENREF_4#_ENREF_4" w:tooltip="Blackaby, 2002 #499" w:history="1">
        <w:r w:rsidRPr="000340A3">
          <w:rPr>
            <w:rStyle w:val="Hyperlink"/>
            <w:noProof/>
            <w:color w:val="auto"/>
            <w:u w:val="none"/>
          </w:rPr>
          <w:t>Blackaby &amp; Blackaby, 2002</w:t>
        </w:r>
      </w:hyperlink>
      <w:r w:rsidRPr="000340A3">
        <w:rPr>
          <w:noProof/>
        </w:rPr>
        <w:t>)</w:t>
      </w:r>
      <w:r w:rsidRPr="000340A3">
        <w:fldChar w:fldCharType="end"/>
      </w:r>
      <w:r w:rsidRPr="000340A3">
        <w:t xml:space="preserve"> 215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B101A7"/>
    <w:multiLevelType w:val="hybridMultilevel"/>
    <w:tmpl w:val="0FC8EE98"/>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7E30852"/>
    <w:multiLevelType w:val="hybridMultilevel"/>
    <w:tmpl w:val="DD8285A8"/>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727533527">
    <w:abstractNumId w:val="0"/>
  </w:num>
  <w:num w:numId="2" w16cid:durableId="11739560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C10"/>
    <w:rsid w:val="00000AE1"/>
    <w:rsid w:val="000340A3"/>
    <w:rsid w:val="00080F29"/>
    <w:rsid w:val="000E1F2E"/>
    <w:rsid w:val="00110096"/>
    <w:rsid w:val="00120A50"/>
    <w:rsid w:val="00124CAC"/>
    <w:rsid w:val="001878ED"/>
    <w:rsid w:val="001E1C83"/>
    <w:rsid w:val="002225A1"/>
    <w:rsid w:val="00272261"/>
    <w:rsid w:val="00277CB2"/>
    <w:rsid w:val="00290154"/>
    <w:rsid w:val="00291D05"/>
    <w:rsid w:val="002A6D96"/>
    <w:rsid w:val="003319FA"/>
    <w:rsid w:val="00333087"/>
    <w:rsid w:val="003B1B11"/>
    <w:rsid w:val="003B6096"/>
    <w:rsid w:val="004204DF"/>
    <w:rsid w:val="00445AF3"/>
    <w:rsid w:val="00456AF4"/>
    <w:rsid w:val="00460D66"/>
    <w:rsid w:val="00472AFB"/>
    <w:rsid w:val="004A7BAB"/>
    <w:rsid w:val="004E0524"/>
    <w:rsid w:val="004E5C8E"/>
    <w:rsid w:val="004E71EA"/>
    <w:rsid w:val="00500FCA"/>
    <w:rsid w:val="005565CC"/>
    <w:rsid w:val="00582FDF"/>
    <w:rsid w:val="00587FF1"/>
    <w:rsid w:val="00604FE1"/>
    <w:rsid w:val="00623CA9"/>
    <w:rsid w:val="0062442F"/>
    <w:rsid w:val="00624FCE"/>
    <w:rsid w:val="0063650C"/>
    <w:rsid w:val="006B6A5F"/>
    <w:rsid w:val="006C0277"/>
    <w:rsid w:val="00733656"/>
    <w:rsid w:val="00750234"/>
    <w:rsid w:val="00754796"/>
    <w:rsid w:val="00754A5D"/>
    <w:rsid w:val="007661CE"/>
    <w:rsid w:val="00771F10"/>
    <w:rsid w:val="007C5693"/>
    <w:rsid w:val="00825DC7"/>
    <w:rsid w:val="0086460B"/>
    <w:rsid w:val="008F33B6"/>
    <w:rsid w:val="008F502B"/>
    <w:rsid w:val="00902870"/>
    <w:rsid w:val="00997509"/>
    <w:rsid w:val="009B73DA"/>
    <w:rsid w:val="009D40A5"/>
    <w:rsid w:val="009D4DD6"/>
    <w:rsid w:val="009F3C60"/>
    <w:rsid w:val="00A05C10"/>
    <w:rsid w:val="00A31A11"/>
    <w:rsid w:val="00A37C33"/>
    <w:rsid w:val="00A92DD7"/>
    <w:rsid w:val="00AE2051"/>
    <w:rsid w:val="00B07A52"/>
    <w:rsid w:val="00B20012"/>
    <w:rsid w:val="00B217D6"/>
    <w:rsid w:val="00B626ED"/>
    <w:rsid w:val="00BA75FD"/>
    <w:rsid w:val="00BB2CE7"/>
    <w:rsid w:val="00BB5278"/>
    <w:rsid w:val="00C849B6"/>
    <w:rsid w:val="00C9095D"/>
    <w:rsid w:val="00CA04A6"/>
    <w:rsid w:val="00CB2B43"/>
    <w:rsid w:val="00CD07C0"/>
    <w:rsid w:val="00CD6526"/>
    <w:rsid w:val="00CF2CCC"/>
    <w:rsid w:val="00D57BA0"/>
    <w:rsid w:val="00D92AAE"/>
    <w:rsid w:val="00D94901"/>
    <w:rsid w:val="00D9716A"/>
    <w:rsid w:val="00DE7067"/>
    <w:rsid w:val="00E1289D"/>
    <w:rsid w:val="00E3161C"/>
    <w:rsid w:val="00E662A0"/>
    <w:rsid w:val="00E76E2D"/>
    <w:rsid w:val="00E87DB9"/>
    <w:rsid w:val="00EC2A1D"/>
    <w:rsid w:val="00EC37B1"/>
    <w:rsid w:val="00F63F73"/>
    <w:rsid w:val="00F87E68"/>
    <w:rsid w:val="00F902AB"/>
    <w:rsid w:val="00FE36A9"/>
    <w:rsid w:val="00FF078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http://www.logos.com/smarttags" w:url="http://www.logos.com/installation" w:name="bible"/>
  <w:shapeDefaults>
    <o:shapedefaults v:ext="edit" spidmax="1026"/>
    <o:shapelayout v:ext="edit">
      <o:idmap v:ext="edit" data="1"/>
    </o:shapelayout>
  </w:shapeDefaults>
  <w:decimalSymbol w:val="."/>
  <w:listSeparator w:val=","/>
  <w14:docId w14:val="7719C3F9"/>
  <w15:chartTrackingRefBased/>
  <w15:docId w15:val="{74125ED0-7E16-4740-BCC7-6692A5C86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5C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5C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5C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5C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5C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5C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5C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5C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5C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5C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5C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5C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5C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5C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5C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5C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5C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5C10"/>
    <w:rPr>
      <w:rFonts w:eastAsiaTheme="majorEastAsia" w:cstheme="majorBidi"/>
      <w:color w:val="272727" w:themeColor="text1" w:themeTint="D8"/>
    </w:rPr>
  </w:style>
  <w:style w:type="paragraph" w:styleId="Title">
    <w:name w:val="Title"/>
    <w:basedOn w:val="Normal"/>
    <w:next w:val="Normal"/>
    <w:link w:val="TitleChar"/>
    <w:uiPriority w:val="10"/>
    <w:qFormat/>
    <w:rsid w:val="00A05C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5C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5C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5C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5C10"/>
    <w:pPr>
      <w:spacing w:before="160"/>
      <w:jc w:val="center"/>
    </w:pPr>
    <w:rPr>
      <w:i/>
      <w:iCs/>
      <w:color w:val="404040" w:themeColor="text1" w:themeTint="BF"/>
    </w:rPr>
  </w:style>
  <w:style w:type="character" w:customStyle="1" w:styleId="QuoteChar">
    <w:name w:val="Quote Char"/>
    <w:basedOn w:val="DefaultParagraphFont"/>
    <w:link w:val="Quote"/>
    <w:uiPriority w:val="29"/>
    <w:rsid w:val="00A05C10"/>
    <w:rPr>
      <w:i/>
      <w:iCs/>
      <w:color w:val="404040" w:themeColor="text1" w:themeTint="BF"/>
    </w:rPr>
  </w:style>
  <w:style w:type="paragraph" w:styleId="ListParagraph">
    <w:name w:val="List Paragraph"/>
    <w:basedOn w:val="Normal"/>
    <w:uiPriority w:val="34"/>
    <w:qFormat/>
    <w:rsid w:val="00A05C10"/>
    <w:pPr>
      <w:ind w:left="720"/>
      <w:contextualSpacing/>
    </w:pPr>
  </w:style>
  <w:style w:type="character" w:styleId="IntenseEmphasis">
    <w:name w:val="Intense Emphasis"/>
    <w:basedOn w:val="DefaultParagraphFont"/>
    <w:uiPriority w:val="21"/>
    <w:qFormat/>
    <w:rsid w:val="00A05C10"/>
    <w:rPr>
      <w:i/>
      <w:iCs/>
      <w:color w:val="0F4761" w:themeColor="accent1" w:themeShade="BF"/>
    </w:rPr>
  </w:style>
  <w:style w:type="paragraph" w:styleId="IntenseQuote">
    <w:name w:val="Intense Quote"/>
    <w:basedOn w:val="Normal"/>
    <w:next w:val="Normal"/>
    <w:link w:val="IntenseQuoteChar"/>
    <w:uiPriority w:val="30"/>
    <w:qFormat/>
    <w:rsid w:val="00A05C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5C10"/>
    <w:rPr>
      <w:i/>
      <w:iCs/>
      <w:color w:val="0F4761" w:themeColor="accent1" w:themeShade="BF"/>
    </w:rPr>
  </w:style>
  <w:style w:type="character" w:styleId="IntenseReference">
    <w:name w:val="Intense Reference"/>
    <w:basedOn w:val="DefaultParagraphFont"/>
    <w:uiPriority w:val="32"/>
    <w:qFormat/>
    <w:rsid w:val="00A05C10"/>
    <w:rPr>
      <w:b/>
      <w:bCs/>
      <w:smallCaps/>
      <w:color w:val="0F4761" w:themeColor="accent1" w:themeShade="BF"/>
      <w:spacing w:val="5"/>
    </w:rPr>
  </w:style>
  <w:style w:type="character" w:styleId="Hyperlink">
    <w:name w:val="Hyperlink"/>
    <w:basedOn w:val="DefaultParagraphFont"/>
    <w:rsid w:val="00A05C10"/>
    <w:rPr>
      <w:color w:val="0000FF"/>
      <w:u w:val="single"/>
    </w:rPr>
  </w:style>
  <w:style w:type="paragraph" w:styleId="FootnoteText">
    <w:name w:val="footnote text"/>
    <w:basedOn w:val="Normal"/>
    <w:link w:val="FootnoteTextChar"/>
    <w:semiHidden/>
    <w:rsid w:val="00A05C10"/>
    <w:pPr>
      <w:spacing w:after="0" w:line="240" w:lineRule="auto"/>
    </w:pPr>
    <w:rPr>
      <w:rFonts w:ascii="Times New Roman" w:eastAsia="SimSun" w:hAnsi="Times New Roman" w:cs="Arial"/>
      <w:kern w:val="0"/>
      <w:sz w:val="20"/>
      <w:szCs w:val="20"/>
      <w:lang w:val="en-AU" w:eastAsia="zh-CN"/>
      <w14:ligatures w14:val="none"/>
    </w:rPr>
  </w:style>
  <w:style w:type="character" w:customStyle="1" w:styleId="FootnoteTextChar">
    <w:name w:val="Footnote Text Char"/>
    <w:basedOn w:val="DefaultParagraphFont"/>
    <w:link w:val="FootnoteText"/>
    <w:semiHidden/>
    <w:rsid w:val="00A05C10"/>
    <w:rPr>
      <w:rFonts w:ascii="Times New Roman" w:eastAsia="SimSun" w:hAnsi="Times New Roman" w:cs="Arial"/>
      <w:kern w:val="0"/>
      <w:sz w:val="20"/>
      <w:szCs w:val="20"/>
      <w:lang w:val="en-AU" w:eastAsia="zh-CN"/>
      <w14:ligatures w14:val="none"/>
    </w:rPr>
  </w:style>
  <w:style w:type="character" w:styleId="FootnoteReference">
    <w:name w:val="footnote reference"/>
    <w:basedOn w:val="DefaultParagraphFont"/>
    <w:semiHidden/>
    <w:rsid w:val="00A05C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file:///C:\Users\Chris%20Lee\Documents\Study\Assignment%208Hearing%20God.docx" TargetMode="External"/><Relationship Id="rId13" Type="http://schemas.openxmlformats.org/officeDocument/2006/relationships/hyperlink" Target="file:///C:\Users\Chris%20Lee\Documents\Study\Assignment%208Hearing%20God.docx" TargetMode="External"/><Relationship Id="rId18" Type="http://schemas.openxmlformats.org/officeDocument/2006/relationships/hyperlink" Target="file:///C:\Users\Chris%20Lee\Documents\Study\Assignment%208Hearing%20God.docx" TargetMode="External"/><Relationship Id="rId3" Type="http://schemas.openxmlformats.org/officeDocument/2006/relationships/hyperlink" Target="file:///C:\Users\Chris%20Lee\Documents\Study\Assignment%208Hearing%20God.docx" TargetMode="External"/><Relationship Id="rId21" Type="http://schemas.openxmlformats.org/officeDocument/2006/relationships/hyperlink" Target="file:///C:\Users\Chris%20Lee\Documents\Study\Assignment%208Hearing%20God.docx" TargetMode="External"/><Relationship Id="rId7" Type="http://schemas.openxmlformats.org/officeDocument/2006/relationships/hyperlink" Target="file:///C:\Users\Chris%20Lee\Documents\Study\Assignment%208Hearing%20God.docx" TargetMode="External"/><Relationship Id="rId12" Type="http://schemas.openxmlformats.org/officeDocument/2006/relationships/hyperlink" Target="file:///C:\Users\Chris%20Lee\Documents\Study\Assignment%208Hearing%20God.docx" TargetMode="External"/><Relationship Id="rId17" Type="http://schemas.openxmlformats.org/officeDocument/2006/relationships/hyperlink" Target="file:///C:\Users\Chris%20Lee\Documents\Study\Assignment%208Hearing%20God.docx" TargetMode="External"/><Relationship Id="rId2" Type="http://schemas.openxmlformats.org/officeDocument/2006/relationships/hyperlink" Target="file:///C:\Users\Chris%20Lee\Documents\Study\Assignment%208Hearing%20God.docx" TargetMode="External"/><Relationship Id="rId16" Type="http://schemas.openxmlformats.org/officeDocument/2006/relationships/hyperlink" Target="file:///C:\Users\Chris%20Lee\Documents\Study\Assignment%208Hearing%20God.docx" TargetMode="External"/><Relationship Id="rId20" Type="http://schemas.openxmlformats.org/officeDocument/2006/relationships/hyperlink" Target="file:///C:\Users\Chris%20Lee\Documents\Study\Assignment%208Hearing%20God.docx" TargetMode="External"/><Relationship Id="rId1" Type="http://schemas.openxmlformats.org/officeDocument/2006/relationships/hyperlink" Target="file:///C:\Users\Chris%20Lee\Documents\Study\Assignment%208Hearing%20God.docx" TargetMode="External"/><Relationship Id="rId6" Type="http://schemas.openxmlformats.org/officeDocument/2006/relationships/hyperlink" Target="file:///C:\Users\Chris%20Lee\Documents\Study\Assignment%208Hearing%20God.docx" TargetMode="External"/><Relationship Id="rId11" Type="http://schemas.openxmlformats.org/officeDocument/2006/relationships/hyperlink" Target="file:///C:\Users\Chris%20Lee\Documents\Study\Assignment%208Hearing%20God.docx" TargetMode="External"/><Relationship Id="rId24" Type="http://schemas.openxmlformats.org/officeDocument/2006/relationships/hyperlink" Target="file:///C:\Users\Chris%20Lee\Documents\Study\Assignment%208Hearing%20God.docx" TargetMode="External"/><Relationship Id="rId5" Type="http://schemas.openxmlformats.org/officeDocument/2006/relationships/hyperlink" Target="file:///C:\Users\Chris%20Lee\Documents\Study\Assignment%208Hearing%20God.docx" TargetMode="External"/><Relationship Id="rId15" Type="http://schemas.openxmlformats.org/officeDocument/2006/relationships/hyperlink" Target="file:///C:\Users\Chris%20Lee\Documents\Study\Assignment%208Hearing%20God.docx" TargetMode="External"/><Relationship Id="rId23" Type="http://schemas.openxmlformats.org/officeDocument/2006/relationships/hyperlink" Target="file:///C:\Users\Chris%20Lee\Documents\Study\Assignment%208Hearing%20God.docx" TargetMode="External"/><Relationship Id="rId10" Type="http://schemas.openxmlformats.org/officeDocument/2006/relationships/hyperlink" Target="file:///C:\Users\Chris%20Lee\Documents\Study\Assignment%208Hearing%20God.docx" TargetMode="External"/><Relationship Id="rId19" Type="http://schemas.openxmlformats.org/officeDocument/2006/relationships/hyperlink" Target="file:///C:\Users\Chris%20Lee\Documents\Study\Assignment%208Hearing%20God.docx" TargetMode="External"/><Relationship Id="rId4" Type="http://schemas.openxmlformats.org/officeDocument/2006/relationships/hyperlink" Target="file:///C:\Users\Chris%20Lee\Documents\Study\Assignment%208Hearing%20God.docx" TargetMode="External"/><Relationship Id="rId9" Type="http://schemas.openxmlformats.org/officeDocument/2006/relationships/hyperlink" Target="file:///C:\Users\Chris%20Lee\Documents\Study\Assignment%208Hearing%20God.docx" TargetMode="External"/><Relationship Id="rId14" Type="http://schemas.openxmlformats.org/officeDocument/2006/relationships/hyperlink" Target="file:///C:\Users\Chris%20Lee\Documents\Study\Assignment%208Hearing%20God.docx" TargetMode="External"/><Relationship Id="rId22" Type="http://schemas.openxmlformats.org/officeDocument/2006/relationships/hyperlink" Target="file:///C:\Users\Chris%20Lee\Documents\Study\Assignment%208Hearing%20God.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7</Pages>
  <Words>1681</Words>
  <Characters>9587</Characters>
  <Application>Microsoft Office Word</Application>
  <DocSecurity>0</DocSecurity>
  <Lines>79</Lines>
  <Paragraphs>22</Paragraphs>
  <ScaleCrop>false</ScaleCrop>
  <Company/>
  <LinksUpToDate>false</LinksUpToDate>
  <CharactersWithSpaces>11246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Lee</dc:creator>
  <cp:keywords/>
  <dc:description/>
  <cp:lastModifiedBy>Chris Lee</cp:lastModifiedBy>
  <cp:revision>80</cp:revision>
  <dcterms:created xsi:type="dcterms:W3CDTF">2024-10-20T20:04:00Z</dcterms:created>
  <dcterms:modified xsi:type="dcterms:W3CDTF">2024-10-21T20:57:00Z</dcterms:modified>
</cp:coreProperties>
</file>