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61C5" w14:textId="77777777" w:rsidR="00466D52" w:rsidRPr="006941D7" w:rsidRDefault="00466D52">
      <w:pPr>
        <w:rPr>
          <w:rFonts w:ascii="Calibri" w:hAnsi="Calibri" w:cs="Calibri"/>
          <w:sz w:val="28"/>
          <w:szCs w:val="28"/>
        </w:rPr>
      </w:pPr>
      <w:r w:rsidRPr="006941D7">
        <w:rPr>
          <w:rFonts w:ascii="Calibri" w:hAnsi="Calibri" w:cs="Calibri"/>
          <w:sz w:val="28"/>
          <w:szCs w:val="28"/>
        </w:rPr>
        <w:t xml:space="preserve">This sermon explains how Christianity shifts from focusing on Old Testament prohibitions to Jesus' central command to love God and love your neighbour as yourself. </w:t>
      </w:r>
    </w:p>
    <w:p w14:paraId="4C089C23" w14:textId="77777777" w:rsidR="00466D52" w:rsidRPr="006941D7" w:rsidRDefault="00466D52">
      <w:pPr>
        <w:rPr>
          <w:rFonts w:ascii="Calibri" w:hAnsi="Calibri" w:cs="Calibri"/>
          <w:sz w:val="28"/>
          <w:szCs w:val="28"/>
        </w:rPr>
      </w:pPr>
      <w:r w:rsidRPr="006941D7">
        <w:rPr>
          <w:rFonts w:ascii="Calibri" w:hAnsi="Calibri" w:cs="Calibri"/>
          <w:sz w:val="28"/>
          <w:szCs w:val="28"/>
        </w:rPr>
        <w:t xml:space="preserve">It discusses how Jesus reframed the law into positive commandments and that love—not rule-following—is the heart of Christian faith. </w:t>
      </w:r>
    </w:p>
    <w:p w14:paraId="44B181EB" w14:textId="77777777" w:rsidR="00BF6EC4" w:rsidRPr="006941D7" w:rsidRDefault="00466D52">
      <w:pPr>
        <w:rPr>
          <w:rFonts w:ascii="Calibri" w:hAnsi="Calibri" w:cs="Calibri"/>
          <w:sz w:val="28"/>
          <w:szCs w:val="28"/>
        </w:rPr>
      </w:pPr>
      <w:r w:rsidRPr="006941D7">
        <w:rPr>
          <w:rFonts w:ascii="Calibri" w:hAnsi="Calibri" w:cs="Calibri"/>
          <w:sz w:val="28"/>
          <w:szCs w:val="28"/>
        </w:rPr>
        <w:t>It explores the importance of self-worth, recognising our identity as loved children of God, and how experiencing God's love empowers us to love others. Christ’s sacrificial love is presented as the ultimate example for Christian living.</w:t>
      </w:r>
    </w:p>
    <w:p w14:paraId="595317C9" w14:textId="77777777" w:rsidR="00BF6EC4" w:rsidRPr="006941D7" w:rsidRDefault="00BF6EC4">
      <w:pPr>
        <w:rPr>
          <w:rFonts w:ascii="Calibri" w:hAnsi="Calibri" w:cs="Calibri"/>
          <w:sz w:val="28"/>
          <w:szCs w:val="28"/>
        </w:rPr>
      </w:pPr>
    </w:p>
    <w:p w14:paraId="3C3F5FB5" w14:textId="497B1832" w:rsidR="006941D7" w:rsidRPr="006941D7" w:rsidRDefault="006941D7" w:rsidP="00BC2A9A">
      <w:pPr>
        <w:rPr>
          <w:rFonts w:ascii="Calibri" w:hAnsi="Calibri" w:cs="Calibri"/>
          <w:sz w:val="28"/>
          <w:szCs w:val="28"/>
        </w:rPr>
      </w:pPr>
      <w:proofErr w:type="spellStart"/>
      <w:r w:rsidRPr="006941D7">
        <w:rPr>
          <w:rFonts w:ascii="Calibri" w:hAnsi="Calibri" w:cs="Calibri"/>
          <w:sz w:val="28"/>
          <w:szCs w:val="28"/>
        </w:rPr>
        <w:t>Mahubiri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haya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yanaelezea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jinsi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Ukristo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unavyobadilika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kutoka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kuzingatia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marufuku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ya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Agano</w:t>
      </w:r>
      <w:proofErr w:type="spellEnd"/>
      <w:r w:rsidRPr="006941D7">
        <w:rPr>
          <w:rFonts w:ascii="Calibri" w:hAnsi="Calibri" w:cs="Calibri"/>
          <w:sz w:val="28"/>
          <w:szCs w:val="28"/>
        </w:rPr>
        <w:t xml:space="preserve"> la Kale </w:t>
      </w:r>
      <w:proofErr w:type="spellStart"/>
      <w:r w:rsidRPr="006941D7">
        <w:rPr>
          <w:rFonts w:ascii="Calibri" w:hAnsi="Calibri" w:cs="Calibri"/>
          <w:sz w:val="28"/>
          <w:szCs w:val="28"/>
        </w:rPr>
        <w:t>hadi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amri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ya</w:t>
      </w:r>
      <w:proofErr w:type="spellEnd"/>
      <w:r w:rsidRPr="006941D7">
        <w:rPr>
          <w:rFonts w:ascii="Calibri" w:hAnsi="Calibri" w:cs="Calibri"/>
          <w:sz w:val="28"/>
          <w:szCs w:val="28"/>
        </w:rPr>
        <w:t xml:space="preserve"> Yesu </w:t>
      </w:r>
      <w:proofErr w:type="spellStart"/>
      <w:r w:rsidRPr="006941D7">
        <w:rPr>
          <w:rFonts w:ascii="Calibri" w:hAnsi="Calibri" w:cs="Calibri"/>
          <w:sz w:val="28"/>
          <w:szCs w:val="28"/>
        </w:rPr>
        <w:t>ya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kumpenda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Mungu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na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kumpenda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jirani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yako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kama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wewe</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mwenyewe</w:t>
      </w:r>
      <w:proofErr w:type="spellEnd"/>
      <w:r w:rsidRPr="006941D7">
        <w:rPr>
          <w:rFonts w:ascii="Calibri" w:hAnsi="Calibri" w:cs="Calibri"/>
          <w:sz w:val="28"/>
          <w:szCs w:val="28"/>
        </w:rPr>
        <w:t xml:space="preserve">. </w:t>
      </w:r>
    </w:p>
    <w:p w14:paraId="6647743D" w14:textId="77777777" w:rsidR="006941D7" w:rsidRPr="006941D7" w:rsidRDefault="006941D7" w:rsidP="00BC2A9A">
      <w:pPr>
        <w:rPr>
          <w:rFonts w:ascii="Calibri" w:hAnsi="Calibri" w:cs="Calibri"/>
          <w:sz w:val="28"/>
          <w:szCs w:val="28"/>
        </w:rPr>
      </w:pPr>
      <w:proofErr w:type="spellStart"/>
      <w:r w:rsidRPr="006941D7">
        <w:rPr>
          <w:rFonts w:ascii="Calibri" w:hAnsi="Calibri" w:cs="Calibri"/>
          <w:sz w:val="28"/>
          <w:szCs w:val="28"/>
        </w:rPr>
        <w:t>Inajadili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jinsi</w:t>
      </w:r>
      <w:proofErr w:type="spellEnd"/>
      <w:r w:rsidRPr="006941D7">
        <w:rPr>
          <w:rFonts w:ascii="Calibri" w:hAnsi="Calibri" w:cs="Calibri"/>
          <w:sz w:val="28"/>
          <w:szCs w:val="28"/>
        </w:rPr>
        <w:t xml:space="preserve"> Yesu </w:t>
      </w:r>
      <w:proofErr w:type="spellStart"/>
      <w:r w:rsidRPr="006941D7">
        <w:rPr>
          <w:rFonts w:ascii="Calibri" w:hAnsi="Calibri" w:cs="Calibri"/>
          <w:sz w:val="28"/>
          <w:szCs w:val="28"/>
        </w:rPr>
        <w:t>alivyounda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upya</w:t>
      </w:r>
      <w:proofErr w:type="spellEnd"/>
      <w:r w:rsidRPr="006941D7">
        <w:rPr>
          <w:rFonts w:ascii="Calibri" w:hAnsi="Calibri" w:cs="Calibri"/>
          <w:sz w:val="28"/>
          <w:szCs w:val="28"/>
        </w:rPr>
        <w:t xml:space="preserve"> sheria </w:t>
      </w:r>
      <w:proofErr w:type="spellStart"/>
      <w:r w:rsidRPr="006941D7">
        <w:rPr>
          <w:rFonts w:ascii="Calibri" w:hAnsi="Calibri" w:cs="Calibri"/>
          <w:sz w:val="28"/>
          <w:szCs w:val="28"/>
        </w:rPr>
        <w:t>kuwa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amri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chanya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na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kwamba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upendo</w:t>
      </w:r>
      <w:proofErr w:type="spellEnd"/>
      <w:r w:rsidRPr="006941D7">
        <w:rPr>
          <w:rFonts w:ascii="Calibri" w:hAnsi="Calibri" w:cs="Calibri"/>
          <w:sz w:val="28"/>
          <w:szCs w:val="28"/>
        </w:rPr>
        <w:t>—</w:t>
      </w:r>
      <w:proofErr w:type="spellStart"/>
      <w:r w:rsidRPr="006941D7">
        <w:rPr>
          <w:rFonts w:ascii="Calibri" w:hAnsi="Calibri" w:cs="Calibri"/>
          <w:sz w:val="28"/>
          <w:szCs w:val="28"/>
        </w:rPr>
        <w:t>sio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kufuata</w:t>
      </w:r>
      <w:proofErr w:type="spellEnd"/>
      <w:r w:rsidRPr="006941D7">
        <w:rPr>
          <w:rFonts w:ascii="Calibri" w:hAnsi="Calibri" w:cs="Calibri"/>
          <w:sz w:val="28"/>
          <w:szCs w:val="28"/>
        </w:rPr>
        <w:t xml:space="preserve"> sheria—</w:t>
      </w:r>
      <w:proofErr w:type="spellStart"/>
      <w:r w:rsidRPr="006941D7">
        <w:rPr>
          <w:rFonts w:ascii="Calibri" w:hAnsi="Calibri" w:cs="Calibri"/>
          <w:sz w:val="28"/>
          <w:szCs w:val="28"/>
        </w:rPr>
        <w:t>ndio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moyo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imani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ya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Kikristo</w:t>
      </w:r>
      <w:proofErr w:type="spellEnd"/>
      <w:r w:rsidRPr="006941D7">
        <w:rPr>
          <w:rFonts w:ascii="Calibri" w:hAnsi="Calibri" w:cs="Calibri"/>
          <w:sz w:val="28"/>
          <w:szCs w:val="28"/>
        </w:rPr>
        <w:t xml:space="preserve">. </w:t>
      </w:r>
    </w:p>
    <w:p w14:paraId="4C770F87" w14:textId="5E432345" w:rsidR="00466D52" w:rsidRPr="00466D52" w:rsidRDefault="006941D7">
      <w:pPr>
        <w:rPr>
          <w:rFonts w:ascii="Calibri" w:hAnsi="Calibri" w:cs="Calibri"/>
        </w:rPr>
      </w:pPr>
      <w:proofErr w:type="spellStart"/>
      <w:r w:rsidRPr="006941D7">
        <w:rPr>
          <w:rFonts w:ascii="Calibri" w:hAnsi="Calibri" w:cs="Calibri"/>
          <w:sz w:val="28"/>
          <w:szCs w:val="28"/>
        </w:rPr>
        <w:t>Inachunguza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umuhimu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kujithamini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kutambua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utambulisho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wetu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kama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watoto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wapendwa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Mungu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na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jinsi</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uzoefu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upendo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Mungu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unavyotuwezesha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kuwapenda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wengine</w:t>
      </w:r>
      <w:proofErr w:type="spellEnd"/>
      <w:r w:rsidRPr="006941D7">
        <w:rPr>
          <w:rFonts w:ascii="Calibri" w:hAnsi="Calibri" w:cs="Calibri"/>
          <w:sz w:val="28"/>
          <w:szCs w:val="28"/>
        </w:rPr>
        <w:t xml:space="preserve">. Upendo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dhabihu</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Kristo </w:t>
      </w:r>
      <w:proofErr w:type="spellStart"/>
      <w:r w:rsidRPr="006941D7">
        <w:rPr>
          <w:rFonts w:ascii="Calibri" w:hAnsi="Calibri" w:cs="Calibri"/>
          <w:sz w:val="28"/>
          <w:szCs w:val="28"/>
        </w:rPr>
        <w:t>unawasilishwa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kama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mfano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mwisho</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kwa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maisha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ya</w:t>
      </w:r>
      <w:proofErr w:type="spellEnd"/>
      <w:r w:rsidRPr="006941D7">
        <w:rPr>
          <w:rFonts w:ascii="Calibri" w:hAnsi="Calibri" w:cs="Calibri"/>
          <w:sz w:val="28"/>
          <w:szCs w:val="28"/>
        </w:rPr>
        <w:t xml:space="preserve"> </w:t>
      </w:r>
      <w:proofErr w:type="spellStart"/>
      <w:r w:rsidRPr="006941D7">
        <w:rPr>
          <w:rFonts w:ascii="Calibri" w:hAnsi="Calibri" w:cs="Calibri"/>
          <w:sz w:val="28"/>
          <w:szCs w:val="28"/>
        </w:rPr>
        <w:t>Kikristo</w:t>
      </w:r>
      <w:proofErr w:type="spellEnd"/>
      <w:r w:rsidRPr="006941D7">
        <w:rPr>
          <w:rFonts w:ascii="Calibri" w:hAnsi="Calibri" w:cs="Calibri"/>
          <w:sz w:val="28"/>
          <w:szCs w:val="28"/>
        </w:rPr>
        <w:t>.</w:t>
      </w:r>
      <w:r w:rsidR="00466D52" w:rsidRPr="00466D52">
        <w:rPr>
          <w:rFonts w:ascii="Calibri" w:hAnsi="Calibri" w:cs="Calibri"/>
        </w:rPr>
        <w:br w:type="page"/>
      </w:r>
    </w:p>
    <w:p w14:paraId="0C760F1F" w14:textId="5DC0E752" w:rsidR="00981CBF" w:rsidRPr="005F36B6" w:rsidRDefault="005F36B6" w:rsidP="00864437">
      <w:pPr>
        <w:rPr>
          <w:rFonts w:ascii="Calibri" w:hAnsi="Calibri" w:cs="Calibri"/>
          <w:b/>
          <w:bCs/>
          <w:u w:val="single"/>
        </w:rPr>
      </w:pPr>
      <w:r w:rsidRPr="005F36B6">
        <w:rPr>
          <w:rFonts w:ascii="Calibri" w:hAnsi="Calibri" w:cs="Calibri"/>
          <w:b/>
          <w:bCs/>
          <w:u w:val="single"/>
        </w:rPr>
        <w:lastRenderedPageBreak/>
        <w:t>Love one another</w:t>
      </w:r>
    </w:p>
    <w:p w14:paraId="64AE4456" w14:textId="68F4F285" w:rsidR="008A3A8B" w:rsidRDefault="008A3A8B" w:rsidP="00864437">
      <w:pPr>
        <w:rPr>
          <w:rFonts w:ascii="Calibri" w:hAnsi="Calibri" w:cs="Calibri"/>
        </w:rPr>
      </w:pPr>
      <w:r>
        <w:rPr>
          <w:rFonts w:ascii="Calibri" w:hAnsi="Calibri" w:cs="Calibri"/>
        </w:rPr>
        <w:t xml:space="preserve">When </w:t>
      </w:r>
      <w:r w:rsidR="006A0637">
        <w:rPr>
          <w:rFonts w:ascii="Calibri" w:hAnsi="Calibri" w:cs="Calibri"/>
        </w:rPr>
        <w:t>the world</w:t>
      </w:r>
      <w:r>
        <w:rPr>
          <w:rFonts w:ascii="Calibri" w:hAnsi="Calibri" w:cs="Calibri"/>
        </w:rPr>
        <w:t xml:space="preserve"> think</w:t>
      </w:r>
      <w:r w:rsidR="006A0637">
        <w:rPr>
          <w:rFonts w:ascii="Calibri" w:hAnsi="Calibri" w:cs="Calibri"/>
        </w:rPr>
        <w:t>s</w:t>
      </w:r>
      <w:r>
        <w:rPr>
          <w:rFonts w:ascii="Calibri" w:hAnsi="Calibri" w:cs="Calibri"/>
        </w:rPr>
        <w:t xml:space="preserve"> of Christianity, they may think</w:t>
      </w:r>
      <w:r w:rsidR="00AD67AD">
        <w:rPr>
          <w:rFonts w:ascii="Calibri" w:hAnsi="Calibri" w:cs="Calibri"/>
        </w:rPr>
        <w:t xml:space="preserve"> we are ruled by a </w:t>
      </w:r>
      <w:r>
        <w:rPr>
          <w:rFonts w:ascii="Calibri" w:hAnsi="Calibri" w:cs="Calibri"/>
        </w:rPr>
        <w:t xml:space="preserve">whole bunch of “do </w:t>
      </w:r>
      <w:r w:rsidR="00731C18">
        <w:rPr>
          <w:rFonts w:ascii="Calibri" w:hAnsi="Calibri" w:cs="Calibri"/>
        </w:rPr>
        <w:t>not’s</w:t>
      </w:r>
      <w:r w:rsidR="006A0637">
        <w:rPr>
          <w:rFonts w:ascii="Calibri" w:hAnsi="Calibri" w:cs="Calibri"/>
        </w:rPr>
        <w:t>”</w:t>
      </w:r>
      <w:r w:rsidR="00B84750">
        <w:rPr>
          <w:rFonts w:ascii="Calibri" w:hAnsi="Calibri" w:cs="Calibri"/>
        </w:rPr>
        <w:t xml:space="preserve">, </w:t>
      </w:r>
      <w:r w:rsidR="006A0637">
        <w:rPr>
          <w:rFonts w:ascii="Calibri" w:hAnsi="Calibri" w:cs="Calibri"/>
        </w:rPr>
        <w:t xml:space="preserve">a whole lot of </w:t>
      </w:r>
      <w:r>
        <w:rPr>
          <w:rFonts w:ascii="Calibri" w:hAnsi="Calibri" w:cs="Calibri"/>
        </w:rPr>
        <w:t>things we are not allowed to do.</w:t>
      </w:r>
    </w:p>
    <w:p w14:paraId="1BD2F10A" w14:textId="58CC41EC" w:rsidR="008A3A8B" w:rsidRDefault="008A3A8B" w:rsidP="00864437">
      <w:pPr>
        <w:rPr>
          <w:rFonts w:ascii="Calibri" w:hAnsi="Calibri" w:cs="Calibri"/>
        </w:rPr>
      </w:pPr>
      <w:r>
        <w:rPr>
          <w:rFonts w:ascii="Calibri" w:hAnsi="Calibri" w:cs="Calibri"/>
        </w:rPr>
        <w:t xml:space="preserve">They think of all the prohibitions that are outlined in the Old Testament: you can’t eat this or do this thing or </w:t>
      </w:r>
      <w:r w:rsidR="0006363C">
        <w:rPr>
          <w:rFonts w:ascii="Calibri" w:hAnsi="Calibri" w:cs="Calibri"/>
        </w:rPr>
        <w:t xml:space="preserve">do </w:t>
      </w:r>
      <w:r>
        <w:rPr>
          <w:rFonts w:ascii="Calibri" w:hAnsi="Calibri" w:cs="Calibri"/>
        </w:rPr>
        <w:t>that thing.</w:t>
      </w:r>
      <w:r w:rsidR="00AD67AD">
        <w:rPr>
          <w:rFonts w:ascii="Calibri" w:hAnsi="Calibri" w:cs="Calibri"/>
        </w:rPr>
        <w:t xml:space="preserve"> And </w:t>
      </w:r>
      <w:r w:rsidR="0006363C">
        <w:rPr>
          <w:rFonts w:ascii="Calibri" w:hAnsi="Calibri" w:cs="Calibri"/>
        </w:rPr>
        <w:t xml:space="preserve">they </w:t>
      </w:r>
      <w:r w:rsidR="00AD67AD">
        <w:rPr>
          <w:rFonts w:ascii="Calibri" w:hAnsi="Calibri" w:cs="Calibri"/>
        </w:rPr>
        <w:t>think we should be unhappy with that situation</w:t>
      </w:r>
      <w:r w:rsidR="00B84750">
        <w:rPr>
          <w:rFonts w:ascii="Calibri" w:hAnsi="Calibri" w:cs="Calibri"/>
        </w:rPr>
        <w:t>.</w:t>
      </w:r>
    </w:p>
    <w:p w14:paraId="303B184D" w14:textId="5FABD6BC" w:rsidR="008A3A8B" w:rsidRDefault="0006363C" w:rsidP="00864437">
      <w:pPr>
        <w:rPr>
          <w:rFonts w:ascii="Calibri" w:hAnsi="Calibri" w:cs="Calibri"/>
        </w:rPr>
      </w:pPr>
      <w:r>
        <w:rPr>
          <w:rFonts w:ascii="Calibri" w:hAnsi="Calibri" w:cs="Calibri"/>
        </w:rPr>
        <w:t>Truthfully, t</w:t>
      </w:r>
      <w:r w:rsidR="008A3A8B">
        <w:rPr>
          <w:rFonts w:ascii="Calibri" w:hAnsi="Calibri" w:cs="Calibri"/>
        </w:rPr>
        <w:t xml:space="preserve">he Old Testament does outline quite a lot of “thou shalt </w:t>
      </w:r>
      <w:proofErr w:type="gramStart"/>
      <w:r w:rsidR="008A3A8B">
        <w:rPr>
          <w:rFonts w:ascii="Calibri" w:hAnsi="Calibri" w:cs="Calibri"/>
        </w:rPr>
        <w:t>not’s</w:t>
      </w:r>
      <w:proofErr w:type="gramEnd"/>
      <w:r w:rsidR="008A3A8B">
        <w:rPr>
          <w:rFonts w:ascii="Calibri" w:hAnsi="Calibri" w:cs="Calibri"/>
        </w:rPr>
        <w:t>”</w:t>
      </w:r>
    </w:p>
    <w:p w14:paraId="30A23AE2" w14:textId="6E29707F" w:rsidR="008A3A8B" w:rsidRDefault="008A3A8B" w:rsidP="00864437">
      <w:pPr>
        <w:rPr>
          <w:rFonts w:ascii="Calibri" w:hAnsi="Calibri" w:cs="Calibri"/>
        </w:rPr>
      </w:pPr>
      <w:r>
        <w:rPr>
          <w:rFonts w:ascii="Calibri" w:hAnsi="Calibri" w:cs="Calibri"/>
        </w:rPr>
        <w:t xml:space="preserve">But we are not </w:t>
      </w:r>
      <w:r w:rsidR="00B84750">
        <w:rPr>
          <w:rFonts w:ascii="Calibri" w:hAnsi="Calibri" w:cs="Calibri"/>
        </w:rPr>
        <w:t>living</w:t>
      </w:r>
      <w:r>
        <w:rPr>
          <w:rFonts w:ascii="Calibri" w:hAnsi="Calibri" w:cs="Calibri"/>
        </w:rPr>
        <w:t xml:space="preserve"> the Jewish faith</w:t>
      </w:r>
      <w:r w:rsidR="007543FE">
        <w:rPr>
          <w:rFonts w:ascii="Calibri" w:hAnsi="Calibri" w:cs="Calibri"/>
        </w:rPr>
        <w:t xml:space="preserve"> of those times</w:t>
      </w:r>
      <w:r w:rsidR="005F36B6">
        <w:rPr>
          <w:rFonts w:ascii="Calibri" w:hAnsi="Calibri" w:cs="Calibri"/>
        </w:rPr>
        <w:t>;</w:t>
      </w:r>
      <w:r>
        <w:rPr>
          <w:rFonts w:ascii="Calibri" w:hAnsi="Calibri" w:cs="Calibri"/>
        </w:rPr>
        <w:t xml:space="preserve"> we are Christians</w:t>
      </w:r>
      <w:r w:rsidR="005F36B6">
        <w:rPr>
          <w:rFonts w:ascii="Calibri" w:hAnsi="Calibri" w:cs="Calibri"/>
        </w:rPr>
        <w:t>,</w:t>
      </w:r>
      <w:r>
        <w:rPr>
          <w:rFonts w:ascii="Calibri" w:hAnsi="Calibri" w:cs="Calibri"/>
        </w:rPr>
        <w:t xml:space="preserve"> and Jesus is our Lord.</w:t>
      </w:r>
    </w:p>
    <w:p w14:paraId="1C20CFA9" w14:textId="4B60205F" w:rsidR="00AD67AD" w:rsidRDefault="00AD67AD" w:rsidP="00864437">
      <w:pPr>
        <w:rPr>
          <w:rFonts w:ascii="Calibri" w:hAnsi="Calibri" w:cs="Calibri"/>
        </w:rPr>
      </w:pPr>
      <w:r>
        <w:rPr>
          <w:rFonts w:ascii="Calibri" w:hAnsi="Calibri" w:cs="Calibri"/>
        </w:rPr>
        <w:t>The Law that constrained the Jews is not how the NT describes it.</w:t>
      </w:r>
    </w:p>
    <w:p w14:paraId="5C4B6B35" w14:textId="77777777" w:rsidR="008A3A8B" w:rsidRPr="008A3A8B" w:rsidRDefault="008A3A8B" w:rsidP="008A3A8B">
      <w:pPr>
        <w:rPr>
          <w:rFonts w:ascii="Calibri" w:hAnsi="Calibri" w:cs="Calibri"/>
        </w:rPr>
      </w:pPr>
      <w:r w:rsidRPr="008A3A8B">
        <w:rPr>
          <w:rFonts w:ascii="Calibri" w:hAnsi="Calibri" w:cs="Calibri"/>
        </w:rPr>
        <w:t>Gal 3:23–25</w:t>
      </w:r>
    </w:p>
    <w:p w14:paraId="6348C2CD" w14:textId="77777777" w:rsidR="00807B6F" w:rsidRDefault="008A3A8B" w:rsidP="008A3A8B">
      <w:pPr>
        <w:rPr>
          <w:rFonts w:ascii="Calibri" w:hAnsi="Calibri" w:cs="Calibri"/>
          <w:i/>
          <w:iCs/>
        </w:rPr>
      </w:pPr>
      <w:r w:rsidRPr="005F36B6">
        <w:rPr>
          <w:rFonts w:ascii="Calibri" w:hAnsi="Calibri" w:cs="Calibri"/>
          <w:i/>
          <w:iCs/>
        </w:rPr>
        <w:t>Now</w:t>
      </w:r>
      <w:r w:rsidR="005F36B6">
        <w:rPr>
          <w:rFonts w:ascii="Calibri" w:hAnsi="Calibri" w:cs="Calibri"/>
          <w:i/>
          <w:iCs/>
        </w:rPr>
        <w:t>,</w:t>
      </w:r>
      <w:r w:rsidRPr="005F36B6">
        <w:rPr>
          <w:rFonts w:ascii="Calibri" w:hAnsi="Calibri" w:cs="Calibri"/>
          <w:i/>
          <w:iCs/>
        </w:rPr>
        <w:t xml:space="preserve"> before faith came, we were </w:t>
      </w:r>
      <w:r w:rsidRPr="009D3B4F">
        <w:rPr>
          <w:rFonts w:ascii="Calibri" w:hAnsi="Calibri" w:cs="Calibri"/>
          <w:i/>
          <w:iCs/>
          <w:u w:val="single"/>
        </w:rPr>
        <w:t>imprisoned and guarded under the law</w:t>
      </w:r>
      <w:r w:rsidRPr="005F36B6">
        <w:rPr>
          <w:rFonts w:ascii="Calibri" w:hAnsi="Calibri" w:cs="Calibri"/>
          <w:i/>
          <w:iCs/>
        </w:rPr>
        <w:t xml:space="preserve"> until faith would be revealed. Therefore</w:t>
      </w:r>
      <w:r w:rsidR="005F36B6">
        <w:rPr>
          <w:rFonts w:ascii="Calibri" w:hAnsi="Calibri" w:cs="Calibri"/>
          <w:i/>
          <w:iCs/>
        </w:rPr>
        <w:t>,</w:t>
      </w:r>
      <w:r w:rsidRPr="005F36B6">
        <w:rPr>
          <w:rFonts w:ascii="Calibri" w:hAnsi="Calibri" w:cs="Calibri"/>
          <w:i/>
          <w:iCs/>
        </w:rPr>
        <w:t xml:space="preserve"> </w:t>
      </w:r>
      <w:r w:rsidRPr="007E07F4">
        <w:rPr>
          <w:rFonts w:ascii="Calibri" w:hAnsi="Calibri" w:cs="Calibri"/>
          <w:i/>
          <w:iCs/>
          <w:u w:val="single"/>
        </w:rPr>
        <w:t>the law was our disciplinarian</w:t>
      </w:r>
      <w:r w:rsidRPr="005F36B6">
        <w:rPr>
          <w:rFonts w:ascii="Calibri" w:hAnsi="Calibri" w:cs="Calibri"/>
          <w:i/>
          <w:iCs/>
        </w:rPr>
        <w:t xml:space="preserve"> until Christ came</w:t>
      </w:r>
      <w:r w:rsidR="00C415E8">
        <w:rPr>
          <w:rFonts w:ascii="Calibri" w:hAnsi="Calibri" w:cs="Calibri"/>
          <w:i/>
          <w:iCs/>
        </w:rPr>
        <w:t>…</w:t>
      </w:r>
      <w:r w:rsidRPr="005F36B6">
        <w:rPr>
          <w:rFonts w:ascii="Calibri" w:hAnsi="Calibri" w:cs="Calibri"/>
          <w:i/>
          <w:iCs/>
        </w:rPr>
        <w:t xml:space="preserve"> But now that faith has come, we are no longer subject to a disciplinarian, for in Christ Jesus you are all children of God through faith.</w:t>
      </w:r>
    </w:p>
    <w:p w14:paraId="7E9F1441" w14:textId="5E6F6A33" w:rsidR="00AD67AD" w:rsidRPr="00AD67AD" w:rsidRDefault="00AD67AD" w:rsidP="008A3A8B">
      <w:pPr>
        <w:rPr>
          <w:rFonts w:ascii="Calibri" w:hAnsi="Calibri" w:cs="Calibri"/>
        </w:rPr>
      </w:pPr>
      <w:r>
        <w:rPr>
          <w:rFonts w:ascii="Calibri" w:hAnsi="Calibri" w:cs="Calibri"/>
        </w:rPr>
        <w:t xml:space="preserve">The basis of the </w:t>
      </w:r>
      <w:r w:rsidR="00C415E8">
        <w:rPr>
          <w:rFonts w:ascii="Calibri" w:hAnsi="Calibri" w:cs="Calibri"/>
        </w:rPr>
        <w:t xml:space="preserve">Jewish </w:t>
      </w:r>
      <w:r>
        <w:rPr>
          <w:rFonts w:ascii="Calibri" w:hAnsi="Calibri" w:cs="Calibri"/>
        </w:rPr>
        <w:t xml:space="preserve">Law is from the 2 tablets with commandments on them that God gave to Moses </w:t>
      </w:r>
    </w:p>
    <w:p w14:paraId="103B3E35" w14:textId="2719D282" w:rsidR="008A3A8B" w:rsidRDefault="008A3A8B" w:rsidP="008A3A8B">
      <w:pPr>
        <w:rPr>
          <w:rFonts w:ascii="Calibri" w:hAnsi="Calibri" w:cs="Calibri"/>
        </w:rPr>
      </w:pPr>
      <w:r>
        <w:rPr>
          <w:rFonts w:ascii="Calibri" w:hAnsi="Calibri" w:cs="Calibri"/>
        </w:rPr>
        <w:t>We call them the 10 commandments.</w:t>
      </w:r>
    </w:p>
    <w:p w14:paraId="15B53538" w14:textId="7A8EAE2A" w:rsidR="00587C9B" w:rsidRDefault="00587C9B" w:rsidP="00587C9B">
      <w:pPr>
        <w:rPr>
          <w:rFonts w:ascii="Calibri" w:hAnsi="Calibri" w:cs="Calibri"/>
        </w:rPr>
      </w:pPr>
      <w:r>
        <w:rPr>
          <w:rFonts w:ascii="Calibri" w:hAnsi="Calibri" w:cs="Calibri"/>
        </w:rPr>
        <w:t xml:space="preserve">The first 5 commandments are about loving God with all your heart and soul and mind and strength </w:t>
      </w:r>
    </w:p>
    <w:p w14:paraId="63C762DC" w14:textId="77777777" w:rsidR="00587C9B" w:rsidRDefault="00587C9B" w:rsidP="00587C9B">
      <w:pPr>
        <w:rPr>
          <w:rFonts w:ascii="Calibri" w:hAnsi="Calibri" w:cs="Calibri"/>
          <w:i/>
          <w:iCs/>
        </w:rPr>
      </w:pPr>
      <w:r w:rsidRPr="00AD67AD">
        <w:rPr>
          <w:rFonts w:ascii="Calibri" w:hAnsi="Calibri" w:cs="Calibri"/>
          <w:i/>
          <w:iCs/>
        </w:rPr>
        <w:t xml:space="preserve">I am the Lord your God, who brought you out of the land of Egypt, out of the house of slavery; you shall have no other gods before me. You </w:t>
      </w:r>
      <w:r w:rsidRPr="007E07F4">
        <w:rPr>
          <w:rFonts w:ascii="Calibri" w:hAnsi="Calibri" w:cs="Calibri"/>
          <w:i/>
          <w:iCs/>
          <w:u w:val="single"/>
        </w:rPr>
        <w:t>shall not</w:t>
      </w:r>
      <w:r w:rsidRPr="00AD67AD">
        <w:rPr>
          <w:rFonts w:ascii="Calibri" w:hAnsi="Calibri" w:cs="Calibri"/>
          <w:i/>
          <w:iCs/>
        </w:rPr>
        <w:t xml:space="preserve"> make for yourself an idol, whether in the form of anything that is in heaven above, or that is on the earth beneath, or that is in the water under the earth. You </w:t>
      </w:r>
      <w:r w:rsidRPr="007E07F4">
        <w:rPr>
          <w:rFonts w:ascii="Calibri" w:hAnsi="Calibri" w:cs="Calibri"/>
          <w:i/>
          <w:iCs/>
          <w:u w:val="single"/>
        </w:rPr>
        <w:t>shall not</w:t>
      </w:r>
      <w:r w:rsidRPr="00AD67AD">
        <w:rPr>
          <w:rFonts w:ascii="Calibri" w:hAnsi="Calibri" w:cs="Calibri"/>
          <w:i/>
          <w:iCs/>
        </w:rPr>
        <w:t xml:space="preserve"> bow down to them or worship them; for I the Lord your God am a jealous God, punishing children for the iniquity of parents, to the third and the fourth generation of those who reject me, but showing steadfast love to the thousandth generation of those who love me and keep my commandments.</w:t>
      </w:r>
    </w:p>
    <w:p w14:paraId="732870A1" w14:textId="79FFECE6" w:rsidR="00587C9B" w:rsidRPr="00AD67AD" w:rsidRDefault="00587C9B" w:rsidP="00587C9B">
      <w:pPr>
        <w:rPr>
          <w:rFonts w:ascii="Calibri" w:hAnsi="Calibri" w:cs="Calibri"/>
          <w:i/>
          <w:iCs/>
        </w:rPr>
      </w:pPr>
      <w:r>
        <w:rPr>
          <w:rFonts w:ascii="Calibri" w:hAnsi="Calibri" w:cs="Calibri"/>
        </w:rPr>
        <w:t xml:space="preserve">Jesus turns those “thou shalt nots” into </w:t>
      </w:r>
      <w:r w:rsidR="00BB4B4F">
        <w:rPr>
          <w:rFonts w:ascii="Calibri" w:hAnsi="Calibri" w:cs="Calibri"/>
        </w:rPr>
        <w:t>a</w:t>
      </w:r>
      <w:r>
        <w:rPr>
          <w:rFonts w:ascii="Calibri" w:hAnsi="Calibri" w:cs="Calibri"/>
        </w:rPr>
        <w:t xml:space="preserve"> positive</w:t>
      </w:r>
      <w:r w:rsidR="00BB4B4F">
        <w:rPr>
          <w:rFonts w:ascii="Calibri" w:hAnsi="Calibri" w:cs="Calibri"/>
        </w:rPr>
        <w:t xml:space="preserve"> statement:</w:t>
      </w:r>
      <w:r>
        <w:rPr>
          <w:rFonts w:ascii="Calibri" w:hAnsi="Calibri" w:cs="Calibri"/>
        </w:rPr>
        <w:t xml:space="preserve"> </w:t>
      </w:r>
      <w:r w:rsidRPr="00AD67AD">
        <w:rPr>
          <w:rFonts w:ascii="Calibri" w:hAnsi="Calibri" w:cs="Calibri"/>
          <w:i/>
          <w:iCs/>
        </w:rPr>
        <w:t>you shall love the Lord your God with all your heart, and with all your soul, and with all your mind, and with all your strength</w:t>
      </w:r>
    </w:p>
    <w:p w14:paraId="1F0D485B" w14:textId="790FD441" w:rsidR="008A3A8B" w:rsidRPr="008A3A8B" w:rsidRDefault="00587C9B" w:rsidP="008A3A8B">
      <w:pPr>
        <w:rPr>
          <w:rFonts w:ascii="Calibri" w:hAnsi="Calibri" w:cs="Calibri"/>
        </w:rPr>
      </w:pPr>
      <w:r>
        <w:rPr>
          <w:rFonts w:ascii="Calibri" w:hAnsi="Calibri" w:cs="Calibri"/>
        </w:rPr>
        <w:t>F</w:t>
      </w:r>
      <w:r w:rsidR="00AD67AD">
        <w:rPr>
          <w:rFonts w:ascii="Calibri" w:hAnsi="Calibri" w:cs="Calibri"/>
        </w:rPr>
        <w:t xml:space="preserve">or the sake of this message, </w:t>
      </w:r>
      <w:r w:rsidR="008A3A8B">
        <w:rPr>
          <w:rFonts w:ascii="Calibri" w:hAnsi="Calibri" w:cs="Calibri"/>
        </w:rPr>
        <w:t xml:space="preserve">I want to focus on the second </w:t>
      </w:r>
      <w:r w:rsidR="00AD67AD">
        <w:rPr>
          <w:rFonts w:ascii="Calibri" w:hAnsi="Calibri" w:cs="Calibri"/>
        </w:rPr>
        <w:t>five</w:t>
      </w:r>
      <w:r w:rsidR="008A3A8B">
        <w:rPr>
          <w:rFonts w:ascii="Calibri" w:hAnsi="Calibri" w:cs="Calibri"/>
        </w:rPr>
        <w:t xml:space="preserve"> of </w:t>
      </w:r>
      <w:r w:rsidR="00181C0B">
        <w:rPr>
          <w:rFonts w:ascii="Calibri" w:hAnsi="Calibri" w:cs="Calibri"/>
        </w:rPr>
        <w:t>the 10</w:t>
      </w:r>
      <w:r w:rsidR="008A3A8B">
        <w:rPr>
          <w:rFonts w:ascii="Calibri" w:hAnsi="Calibri" w:cs="Calibri"/>
        </w:rPr>
        <w:t xml:space="preserve"> commandments</w:t>
      </w:r>
    </w:p>
    <w:p w14:paraId="43104B9E" w14:textId="3B5A33A8" w:rsidR="00981CBF" w:rsidRDefault="008A3A8B" w:rsidP="00864437">
      <w:pPr>
        <w:rPr>
          <w:rFonts w:ascii="Calibri" w:hAnsi="Calibri" w:cs="Calibri"/>
        </w:rPr>
      </w:pPr>
      <w:r>
        <w:rPr>
          <w:rFonts w:ascii="Calibri" w:hAnsi="Calibri" w:cs="Calibri"/>
        </w:rPr>
        <w:t>The</w:t>
      </w:r>
      <w:r w:rsidR="00AD67AD">
        <w:rPr>
          <w:rFonts w:ascii="Calibri" w:hAnsi="Calibri" w:cs="Calibri"/>
        </w:rPr>
        <w:t xml:space="preserve"> commandments</w:t>
      </w:r>
      <w:r>
        <w:rPr>
          <w:rFonts w:ascii="Calibri" w:hAnsi="Calibri" w:cs="Calibri"/>
        </w:rPr>
        <w:t xml:space="preserve"> are repeated twice in the </w:t>
      </w:r>
      <w:r w:rsidR="00AD67AD">
        <w:rPr>
          <w:rFonts w:ascii="Calibri" w:hAnsi="Calibri" w:cs="Calibri"/>
        </w:rPr>
        <w:t>Torah</w:t>
      </w:r>
      <w:r>
        <w:rPr>
          <w:rFonts w:ascii="Calibri" w:hAnsi="Calibri" w:cs="Calibri"/>
        </w:rPr>
        <w:t>, word for word</w:t>
      </w:r>
    </w:p>
    <w:p w14:paraId="595C7F38" w14:textId="7E5A57EC" w:rsidR="00864437" w:rsidRPr="00981CBF" w:rsidRDefault="00864437" w:rsidP="00864437">
      <w:pPr>
        <w:rPr>
          <w:rFonts w:ascii="Calibri" w:hAnsi="Calibri" w:cs="Calibri"/>
        </w:rPr>
      </w:pPr>
      <w:r w:rsidRPr="00981CBF">
        <w:rPr>
          <w:rFonts w:ascii="Calibri" w:hAnsi="Calibri" w:cs="Calibri"/>
        </w:rPr>
        <w:t>Exodus 20:</w:t>
      </w:r>
      <w:r w:rsidR="008A3A8B">
        <w:rPr>
          <w:rFonts w:ascii="Calibri" w:hAnsi="Calibri" w:cs="Calibri"/>
        </w:rPr>
        <w:t>13</w:t>
      </w:r>
      <w:r w:rsidRPr="00981CBF">
        <w:rPr>
          <w:rFonts w:ascii="Calibri" w:hAnsi="Calibri" w:cs="Calibri"/>
        </w:rPr>
        <w:t xml:space="preserve">-17 </w:t>
      </w:r>
    </w:p>
    <w:p w14:paraId="3E875F5E" w14:textId="77777777" w:rsidR="00864437" w:rsidRPr="00731C18" w:rsidRDefault="00864437" w:rsidP="00731C18">
      <w:pPr>
        <w:spacing w:after="0" w:line="240" w:lineRule="auto"/>
        <w:rPr>
          <w:rFonts w:ascii="Calibri" w:hAnsi="Calibri" w:cs="Calibri"/>
          <w:i/>
          <w:iCs/>
        </w:rPr>
      </w:pPr>
      <w:r w:rsidRPr="00731C18">
        <w:rPr>
          <w:rFonts w:ascii="Calibri" w:hAnsi="Calibri" w:cs="Calibri"/>
          <w:i/>
          <w:iCs/>
        </w:rPr>
        <w:t>13 You shall not murder.</w:t>
      </w:r>
    </w:p>
    <w:p w14:paraId="6A625D7B" w14:textId="77777777" w:rsidR="00864437" w:rsidRPr="00731C18" w:rsidRDefault="00864437" w:rsidP="00731C18">
      <w:pPr>
        <w:spacing w:after="0" w:line="240" w:lineRule="auto"/>
        <w:rPr>
          <w:rFonts w:ascii="Calibri" w:hAnsi="Calibri" w:cs="Calibri"/>
          <w:i/>
          <w:iCs/>
        </w:rPr>
      </w:pPr>
      <w:r w:rsidRPr="00731C18">
        <w:rPr>
          <w:rFonts w:ascii="Calibri" w:hAnsi="Calibri" w:cs="Calibri"/>
          <w:i/>
          <w:iCs/>
        </w:rPr>
        <w:t xml:space="preserve">14 You shall not commit adultery. </w:t>
      </w:r>
    </w:p>
    <w:p w14:paraId="5AA92AB2" w14:textId="77777777" w:rsidR="00864437" w:rsidRPr="00731C18" w:rsidRDefault="00864437" w:rsidP="00731C18">
      <w:pPr>
        <w:spacing w:after="0" w:line="240" w:lineRule="auto"/>
        <w:rPr>
          <w:rFonts w:ascii="Calibri" w:hAnsi="Calibri" w:cs="Calibri"/>
          <w:i/>
          <w:iCs/>
        </w:rPr>
      </w:pPr>
      <w:r w:rsidRPr="00731C18">
        <w:rPr>
          <w:rFonts w:ascii="Calibri" w:hAnsi="Calibri" w:cs="Calibri"/>
          <w:i/>
          <w:iCs/>
        </w:rPr>
        <w:t xml:space="preserve">15 You shall not steal. </w:t>
      </w:r>
    </w:p>
    <w:p w14:paraId="26D7E7E6" w14:textId="4030E72A" w:rsidR="00864437" w:rsidRPr="00731C18" w:rsidRDefault="00864437" w:rsidP="00731C18">
      <w:pPr>
        <w:spacing w:after="0" w:line="240" w:lineRule="auto"/>
        <w:rPr>
          <w:rFonts w:ascii="Calibri" w:hAnsi="Calibri" w:cs="Calibri"/>
          <w:i/>
          <w:iCs/>
        </w:rPr>
      </w:pPr>
      <w:r w:rsidRPr="00731C18">
        <w:rPr>
          <w:rFonts w:ascii="Calibri" w:hAnsi="Calibri" w:cs="Calibri"/>
          <w:i/>
          <w:iCs/>
        </w:rPr>
        <w:t xml:space="preserve">16 You shall not bear false witness against your neighbour. </w:t>
      </w:r>
    </w:p>
    <w:p w14:paraId="180FBC5F" w14:textId="77777777" w:rsidR="00731C18" w:rsidRDefault="00864437" w:rsidP="00731C18">
      <w:pPr>
        <w:spacing w:after="0" w:line="240" w:lineRule="auto"/>
        <w:rPr>
          <w:rFonts w:ascii="Calibri" w:hAnsi="Calibri" w:cs="Calibri"/>
          <w:i/>
          <w:iCs/>
        </w:rPr>
      </w:pPr>
      <w:r w:rsidRPr="00731C18">
        <w:rPr>
          <w:rFonts w:ascii="Calibri" w:hAnsi="Calibri" w:cs="Calibri"/>
          <w:i/>
          <w:iCs/>
        </w:rPr>
        <w:t xml:space="preserve">17 You shall not covet your neighbour’s house; you shall not covet your neighbour’s wife, or male or female slave, or ox, or donkey, or anything that belongs to your neighbour. </w:t>
      </w:r>
    </w:p>
    <w:p w14:paraId="3B4B572F" w14:textId="77777777" w:rsidR="00731C18" w:rsidRDefault="00731C18" w:rsidP="00731C18">
      <w:pPr>
        <w:spacing w:after="0" w:line="240" w:lineRule="auto"/>
        <w:rPr>
          <w:rFonts w:ascii="Calibri" w:hAnsi="Calibri" w:cs="Calibri"/>
          <w:i/>
          <w:iCs/>
        </w:rPr>
      </w:pPr>
    </w:p>
    <w:p w14:paraId="052FA20E" w14:textId="14AFE885" w:rsidR="00864437" w:rsidRDefault="008A3A8B" w:rsidP="00731C18">
      <w:pPr>
        <w:spacing w:after="0" w:line="240" w:lineRule="auto"/>
        <w:rPr>
          <w:rFonts w:ascii="Calibri" w:hAnsi="Calibri" w:cs="Calibri"/>
        </w:rPr>
      </w:pPr>
      <w:r>
        <w:rPr>
          <w:rFonts w:ascii="Calibri" w:hAnsi="Calibri" w:cs="Calibri"/>
        </w:rPr>
        <w:t xml:space="preserve">And in </w:t>
      </w:r>
      <w:r w:rsidR="00864437" w:rsidRPr="00981CBF">
        <w:rPr>
          <w:rFonts w:ascii="Calibri" w:hAnsi="Calibri" w:cs="Calibri"/>
        </w:rPr>
        <w:t>Deuteronomy 5:</w:t>
      </w:r>
      <w:r w:rsidR="00731C18">
        <w:rPr>
          <w:rFonts w:ascii="Calibri" w:hAnsi="Calibri" w:cs="Calibri"/>
        </w:rPr>
        <w:t>17</w:t>
      </w:r>
      <w:r w:rsidR="00864437" w:rsidRPr="00981CBF">
        <w:rPr>
          <w:rFonts w:ascii="Calibri" w:hAnsi="Calibri" w:cs="Calibri"/>
        </w:rPr>
        <w:t>-21</w:t>
      </w:r>
    </w:p>
    <w:p w14:paraId="7AEC0DF4" w14:textId="77777777" w:rsidR="00731C18" w:rsidRPr="00731C18" w:rsidRDefault="00731C18" w:rsidP="00731C18">
      <w:pPr>
        <w:spacing w:after="0" w:line="240" w:lineRule="auto"/>
        <w:rPr>
          <w:rFonts w:ascii="Calibri" w:hAnsi="Calibri" w:cs="Calibri"/>
          <w:i/>
          <w:iCs/>
        </w:rPr>
      </w:pPr>
    </w:p>
    <w:p w14:paraId="1C56666E" w14:textId="4ECCC4D0" w:rsidR="00731C18" w:rsidRDefault="00731C18" w:rsidP="00731C18">
      <w:pPr>
        <w:spacing w:after="0" w:line="240" w:lineRule="auto"/>
        <w:rPr>
          <w:rFonts w:ascii="Calibri" w:hAnsi="Calibri" w:cs="Calibri"/>
        </w:rPr>
      </w:pPr>
      <w:r>
        <w:rPr>
          <w:rFonts w:ascii="Calibri" w:hAnsi="Calibri" w:cs="Calibri"/>
        </w:rPr>
        <w:t>If anything is repeated in the Bible, it is important!</w:t>
      </w:r>
      <w:r w:rsidR="00AD67AD">
        <w:rPr>
          <w:rFonts w:ascii="Calibri" w:hAnsi="Calibri" w:cs="Calibri"/>
        </w:rPr>
        <w:t xml:space="preserve"> </w:t>
      </w:r>
      <w:r>
        <w:rPr>
          <w:rFonts w:ascii="Calibri" w:hAnsi="Calibri" w:cs="Calibri"/>
        </w:rPr>
        <w:t>They did not have underlining or bold lettering to let you know it was important</w:t>
      </w:r>
      <w:r w:rsidR="005F36B6">
        <w:rPr>
          <w:rFonts w:ascii="Calibri" w:hAnsi="Calibri" w:cs="Calibri"/>
        </w:rPr>
        <w:t>;</w:t>
      </w:r>
      <w:r>
        <w:rPr>
          <w:rFonts w:ascii="Calibri" w:hAnsi="Calibri" w:cs="Calibri"/>
        </w:rPr>
        <w:t xml:space="preserve"> they repeated it.</w:t>
      </w:r>
    </w:p>
    <w:p w14:paraId="34FEA1D5" w14:textId="77777777" w:rsidR="00731C18" w:rsidRPr="00731C18" w:rsidRDefault="00731C18" w:rsidP="00731C18">
      <w:pPr>
        <w:spacing w:after="0" w:line="240" w:lineRule="auto"/>
        <w:rPr>
          <w:rFonts w:ascii="Calibri" w:hAnsi="Calibri" w:cs="Calibri"/>
        </w:rPr>
      </w:pPr>
    </w:p>
    <w:p w14:paraId="2D297976" w14:textId="67175068" w:rsidR="00864437" w:rsidRPr="00981CBF" w:rsidRDefault="008A3A8B" w:rsidP="00864437">
      <w:pPr>
        <w:rPr>
          <w:rFonts w:ascii="Calibri" w:hAnsi="Calibri" w:cs="Calibri"/>
        </w:rPr>
      </w:pPr>
      <w:r>
        <w:rPr>
          <w:rFonts w:ascii="Calibri" w:hAnsi="Calibri" w:cs="Calibri"/>
        </w:rPr>
        <w:t xml:space="preserve">But with the coming of Jesus, he turned those </w:t>
      </w:r>
      <w:r w:rsidR="005F36B6">
        <w:rPr>
          <w:rFonts w:ascii="Calibri" w:hAnsi="Calibri" w:cs="Calibri"/>
        </w:rPr>
        <w:t xml:space="preserve">5 </w:t>
      </w:r>
      <w:r>
        <w:rPr>
          <w:rFonts w:ascii="Calibri" w:hAnsi="Calibri" w:cs="Calibri"/>
        </w:rPr>
        <w:t xml:space="preserve">negative commandments into </w:t>
      </w:r>
      <w:r w:rsidR="00A36B26">
        <w:rPr>
          <w:rFonts w:ascii="Calibri" w:hAnsi="Calibri" w:cs="Calibri"/>
        </w:rPr>
        <w:t xml:space="preserve">a </w:t>
      </w:r>
      <w:r>
        <w:rPr>
          <w:rFonts w:ascii="Calibri" w:hAnsi="Calibri" w:cs="Calibri"/>
        </w:rPr>
        <w:t>positive</w:t>
      </w:r>
      <w:r w:rsidR="00A36B26">
        <w:rPr>
          <w:rFonts w:ascii="Calibri" w:hAnsi="Calibri" w:cs="Calibri"/>
        </w:rPr>
        <w:t xml:space="preserve"> statement</w:t>
      </w:r>
      <w:r>
        <w:rPr>
          <w:rFonts w:ascii="Calibri" w:hAnsi="Calibri" w:cs="Calibri"/>
        </w:rPr>
        <w:t>.</w:t>
      </w:r>
    </w:p>
    <w:p w14:paraId="5E20D3A4" w14:textId="242BB8EA" w:rsidR="008A3A8B" w:rsidRPr="00981CBF" w:rsidRDefault="008A3A8B" w:rsidP="008A3A8B">
      <w:pPr>
        <w:rPr>
          <w:rFonts w:ascii="Calibri" w:hAnsi="Calibri" w:cs="Calibri"/>
        </w:rPr>
      </w:pPr>
      <w:r w:rsidRPr="00981CBF">
        <w:rPr>
          <w:rFonts w:ascii="Calibri" w:hAnsi="Calibri" w:cs="Calibri"/>
        </w:rPr>
        <w:t>Mark 12:28–31</w:t>
      </w:r>
    </w:p>
    <w:p w14:paraId="13A2E54B" w14:textId="77777777" w:rsidR="002F5FAE" w:rsidRDefault="008A3A8B" w:rsidP="008A3A8B">
      <w:pPr>
        <w:rPr>
          <w:rStyle w:val="ts-alignment-element"/>
          <w:rFonts w:ascii="Segoe UI" w:hAnsi="Segoe UI" w:cs="Segoe UI"/>
          <w:color w:val="000000"/>
          <w:sz w:val="21"/>
          <w:szCs w:val="21"/>
        </w:rPr>
      </w:pPr>
      <w:r w:rsidRPr="00731C18">
        <w:rPr>
          <w:rFonts w:ascii="Calibri" w:hAnsi="Calibri" w:cs="Calibri"/>
          <w:i/>
          <w:iCs/>
        </w:rPr>
        <w:t xml:space="preserve">One of the scribes </w:t>
      </w:r>
      <w:r w:rsidR="00A36B26">
        <w:rPr>
          <w:rFonts w:ascii="Calibri" w:hAnsi="Calibri" w:cs="Calibri"/>
          <w:i/>
          <w:iCs/>
        </w:rPr>
        <w:t>…</w:t>
      </w:r>
      <w:r w:rsidRPr="00731C18">
        <w:rPr>
          <w:rFonts w:ascii="Calibri" w:hAnsi="Calibri" w:cs="Calibri"/>
          <w:i/>
          <w:iCs/>
        </w:rPr>
        <w:t xml:space="preserve"> asked him, “Which commandment is the first of all?” Jesus answered, “The first is, ‘Hear, O Israel: the Lord our God, the Lord is one; you shall love the Lord your God with all your heart, and with all your soul, and with all your mind, and with all your strength.’ The second is this, ‘You shall love your neighbour as yourself.’ There is no other commandment greater than these.”</w:t>
      </w:r>
      <w:r w:rsidR="002F5FAE">
        <w:rPr>
          <w:rStyle w:val="ts-alignment-element"/>
          <w:rFonts w:ascii="Segoe UI" w:hAnsi="Segoe UI" w:cs="Segoe UI"/>
          <w:color w:val="000000"/>
          <w:sz w:val="21"/>
          <w:szCs w:val="21"/>
        </w:rPr>
        <w:t>"</w:t>
      </w:r>
    </w:p>
    <w:p w14:paraId="0F4B81D0" w14:textId="5C7155A6" w:rsidR="00AD67AD" w:rsidRPr="00981CBF" w:rsidRDefault="00587C9B" w:rsidP="00864437">
      <w:pPr>
        <w:rPr>
          <w:rFonts w:ascii="Calibri" w:hAnsi="Calibri" w:cs="Calibri"/>
        </w:rPr>
      </w:pPr>
      <w:r>
        <w:rPr>
          <w:rFonts w:ascii="Calibri" w:hAnsi="Calibri" w:cs="Calibri"/>
        </w:rPr>
        <w:t>It is t</w:t>
      </w:r>
      <w:r w:rsidR="008A3A8B">
        <w:rPr>
          <w:rFonts w:ascii="Calibri" w:hAnsi="Calibri" w:cs="Calibri"/>
        </w:rPr>
        <w:t xml:space="preserve">he second </w:t>
      </w:r>
      <w:r w:rsidR="0061641D">
        <w:rPr>
          <w:rFonts w:ascii="Calibri" w:hAnsi="Calibri" w:cs="Calibri"/>
        </w:rPr>
        <w:t xml:space="preserve">part </w:t>
      </w:r>
      <w:r>
        <w:rPr>
          <w:rFonts w:ascii="Calibri" w:hAnsi="Calibri" w:cs="Calibri"/>
        </w:rPr>
        <w:t xml:space="preserve">of his saying </w:t>
      </w:r>
      <w:r w:rsidR="00AD67AD">
        <w:rPr>
          <w:rFonts w:ascii="Calibri" w:hAnsi="Calibri" w:cs="Calibri"/>
        </w:rPr>
        <w:t xml:space="preserve">that I want to spend time </w:t>
      </w:r>
      <w:r w:rsidR="004A3F04">
        <w:rPr>
          <w:rFonts w:ascii="Calibri" w:hAnsi="Calibri" w:cs="Calibri"/>
        </w:rPr>
        <w:t xml:space="preserve">on </w:t>
      </w:r>
      <w:r w:rsidR="00AD67AD">
        <w:rPr>
          <w:rFonts w:ascii="Calibri" w:hAnsi="Calibri" w:cs="Calibri"/>
        </w:rPr>
        <w:t>today</w:t>
      </w:r>
    </w:p>
    <w:p w14:paraId="185EA324" w14:textId="77777777" w:rsidR="00864437" w:rsidRPr="00981CBF" w:rsidRDefault="00864437" w:rsidP="00864437">
      <w:pPr>
        <w:rPr>
          <w:rFonts w:ascii="Calibri" w:hAnsi="Calibri" w:cs="Calibri"/>
        </w:rPr>
      </w:pPr>
      <w:r w:rsidRPr="00981CBF">
        <w:rPr>
          <w:rFonts w:ascii="Calibri" w:hAnsi="Calibri" w:cs="Calibri"/>
        </w:rPr>
        <w:t>Matt 22:37–40</w:t>
      </w:r>
    </w:p>
    <w:p w14:paraId="58E86894" w14:textId="6F4ECD6D" w:rsidR="00864437" w:rsidRPr="00731C18" w:rsidRDefault="00864437" w:rsidP="00864437">
      <w:pPr>
        <w:rPr>
          <w:rFonts w:ascii="Calibri" w:hAnsi="Calibri" w:cs="Calibri"/>
          <w:i/>
          <w:iCs/>
        </w:rPr>
      </w:pPr>
      <w:r w:rsidRPr="00731C18">
        <w:rPr>
          <w:rFonts w:ascii="Calibri" w:hAnsi="Calibri" w:cs="Calibri"/>
          <w:i/>
          <w:iCs/>
        </w:rPr>
        <w:t>And a second is like it: ‘You shall love your neighbour as yourself.’ On these two commandments hang all the law and the prophets.”</w:t>
      </w:r>
    </w:p>
    <w:p w14:paraId="1EC55042" w14:textId="153CA94C" w:rsidR="00731C18" w:rsidRDefault="00731C18" w:rsidP="00864437">
      <w:pPr>
        <w:rPr>
          <w:rFonts w:ascii="Calibri" w:hAnsi="Calibri" w:cs="Calibri"/>
        </w:rPr>
      </w:pPr>
      <w:r>
        <w:rPr>
          <w:rFonts w:ascii="Calibri" w:hAnsi="Calibri" w:cs="Calibri"/>
        </w:rPr>
        <w:t xml:space="preserve">You may </w:t>
      </w:r>
      <w:r w:rsidR="005F36B6">
        <w:rPr>
          <w:rFonts w:ascii="Calibri" w:hAnsi="Calibri" w:cs="Calibri"/>
        </w:rPr>
        <w:t>ask</w:t>
      </w:r>
      <w:r>
        <w:rPr>
          <w:rFonts w:ascii="Calibri" w:hAnsi="Calibri" w:cs="Calibri"/>
        </w:rPr>
        <w:t xml:space="preserve">, how can Jesus </w:t>
      </w:r>
      <w:r w:rsidR="00587C9B">
        <w:rPr>
          <w:rFonts w:ascii="Calibri" w:hAnsi="Calibri" w:cs="Calibri"/>
        </w:rPr>
        <w:t>change</w:t>
      </w:r>
      <w:r>
        <w:rPr>
          <w:rFonts w:ascii="Calibri" w:hAnsi="Calibri" w:cs="Calibri"/>
        </w:rPr>
        <w:t xml:space="preserve"> what God has written</w:t>
      </w:r>
      <w:r w:rsidR="005F36B6">
        <w:rPr>
          <w:rFonts w:ascii="Calibri" w:hAnsi="Calibri" w:cs="Calibri"/>
        </w:rPr>
        <w:t>?</w:t>
      </w:r>
    </w:p>
    <w:p w14:paraId="226B4D2D" w14:textId="13B952F1" w:rsidR="00587C9B" w:rsidRDefault="00731C18" w:rsidP="00864437">
      <w:pPr>
        <w:rPr>
          <w:rFonts w:ascii="Calibri" w:hAnsi="Calibri" w:cs="Calibri"/>
        </w:rPr>
      </w:pPr>
      <w:r>
        <w:rPr>
          <w:rFonts w:ascii="Calibri" w:hAnsi="Calibri" w:cs="Calibri"/>
        </w:rPr>
        <w:t xml:space="preserve">He </w:t>
      </w:r>
      <w:r w:rsidR="00587C9B">
        <w:rPr>
          <w:rFonts w:ascii="Calibri" w:hAnsi="Calibri" w:cs="Calibri"/>
        </w:rPr>
        <w:t xml:space="preserve">didn’t, but he made it into a positive </w:t>
      </w:r>
      <w:r w:rsidR="004A3F04">
        <w:rPr>
          <w:rFonts w:ascii="Calibri" w:hAnsi="Calibri" w:cs="Calibri"/>
        </w:rPr>
        <w:t xml:space="preserve">statement </w:t>
      </w:r>
      <w:r w:rsidR="00587C9B">
        <w:rPr>
          <w:rFonts w:ascii="Calibri" w:hAnsi="Calibri" w:cs="Calibri"/>
        </w:rPr>
        <w:t>rather than a negative</w:t>
      </w:r>
      <w:r w:rsidR="004A3F04">
        <w:rPr>
          <w:rFonts w:ascii="Calibri" w:hAnsi="Calibri" w:cs="Calibri"/>
        </w:rPr>
        <w:t xml:space="preserve"> prohibition.</w:t>
      </w:r>
    </w:p>
    <w:p w14:paraId="015B4464" w14:textId="72EE7E74" w:rsidR="00731C18" w:rsidRDefault="00587C9B" w:rsidP="00864437">
      <w:pPr>
        <w:rPr>
          <w:rFonts w:ascii="Calibri" w:hAnsi="Calibri" w:cs="Calibri"/>
        </w:rPr>
      </w:pPr>
      <w:r>
        <w:rPr>
          <w:rFonts w:ascii="Calibri" w:hAnsi="Calibri" w:cs="Calibri"/>
        </w:rPr>
        <w:t xml:space="preserve">He knew </w:t>
      </w:r>
      <w:r w:rsidR="00731C18">
        <w:rPr>
          <w:rFonts w:ascii="Calibri" w:hAnsi="Calibri" w:cs="Calibri"/>
        </w:rPr>
        <w:t xml:space="preserve">of our </w:t>
      </w:r>
      <w:r w:rsidR="004A3F04">
        <w:rPr>
          <w:rFonts w:ascii="Calibri" w:hAnsi="Calibri" w:cs="Calibri"/>
        </w:rPr>
        <w:t xml:space="preserve">human </w:t>
      </w:r>
      <w:r w:rsidR="00731C18">
        <w:rPr>
          <w:rFonts w:ascii="Calibri" w:hAnsi="Calibri" w:cs="Calibri"/>
        </w:rPr>
        <w:t>propensity to make things harder than they should be.  The Jewish leaders put rules around the 10 commandments and then rules around those rules, making it impossible for people to keep the law.</w:t>
      </w:r>
    </w:p>
    <w:p w14:paraId="5CC6E56D" w14:textId="72F38ED3" w:rsidR="00FE01E7" w:rsidRPr="00FE01E7" w:rsidRDefault="00FE01E7" w:rsidP="00FE01E7">
      <w:pPr>
        <w:rPr>
          <w:rFonts w:ascii="Calibri" w:hAnsi="Calibri" w:cs="Calibri"/>
        </w:rPr>
      </w:pPr>
      <w:r>
        <w:rPr>
          <w:rFonts w:ascii="Calibri" w:hAnsi="Calibri" w:cs="Calibri"/>
        </w:rPr>
        <w:t xml:space="preserve">Paul, the Pharisee who dramatically became a follower of </w:t>
      </w:r>
      <w:proofErr w:type="gramStart"/>
      <w:r>
        <w:rPr>
          <w:rFonts w:ascii="Calibri" w:hAnsi="Calibri" w:cs="Calibri"/>
        </w:rPr>
        <w:t>Jesus  reflect</w:t>
      </w:r>
      <w:r w:rsidR="00A31CEF">
        <w:rPr>
          <w:rFonts w:ascii="Calibri" w:hAnsi="Calibri" w:cs="Calibri"/>
        </w:rPr>
        <w:t>ed</w:t>
      </w:r>
      <w:proofErr w:type="gramEnd"/>
      <w:r>
        <w:rPr>
          <w:rFonts w:ascii="Calibri" w:hAnsi="Calibri" w:cs="Calibri"/>
        </w:rPr>
        <w:t xml:space="preserve"> th</w:t>
      </w:r>
      <w:r w:rsidR="00265DE1">
        <w:rPr>
          <w:rFonts w:ascii="Calibri" w:hAnsi="Calibri" w:cs="Calibri"/>
        </w:rPr>
        <w:t>at (</w:t>
      </w:r>
      <w:r w:rsidRPr="00FE01E7">
        <w:rPr>
          <w:rFonts w:ascii="Calibri" w:hAnsi="Calibri" w:cs="Calibri"/>
        </w:rPr>
        <w:t>Rom 3:20–23</w:t>
      </w:r>
      <w:r w:rsidR="00265DE1">
        <w:rPr>
          <w:rFonts w:ascii="Calibri" w:hAnsi="Calibri" w:cs="Calibri"/>
        </w:rPr>
        <w:t>)</w:t>
      </w:r>
    </w:p>
    <w:p w14:paraId="4FF4C746" w14:textId="43CD97F9" w:rsidR="00A31CEF" w:rsidRDefault="00FE01E7" w:rsidP="006855BC">
      <w:pPr>
        <w:rPr>
          <w:rFonts w:ascii="Calibri" w:hAnsi="Calibri" w:cs="Calibri"/>
          <w:i/>
          <w:iCs/>
        </w:rPr>
      </w:pPr>
      <w:r w:rsidRPr="00FE01E7">
        <w:rPr>
          <w:rFonts w:ascii="Calibri" w:hAnsi="Calibri" w:cs="Calibri"/>
          <w:i/>
          <w:iCs/>
        </w:rPr>
        <w:t xml:space="preserve">For “no human being will be justified in his sight” by deeds prescribed by the law, for </w:t>
      </w:r>
      <w:r w:rsidRPr="001E3455">
        <w:rPr>
          <w:rFonts w:ascii="Calibri" w:hAnsi="Calibri" w:cs="Calibri"/>
          <w:i/>
          <w:iCs/>
          <w:u w:val="single"/>
        </w:rPr>
        <w:t>through the law comes the knowledge of sin</w:t>
      </w:r>
      <w:r w:rsidRPr="00FE01E7">
        <w:rPr>
          <w:rFonts w:ascii="Calibri" w:hAnsi="Calibri" w:cs="Calibri"/>
          <w:i/>
          <w:iCs/>
        </w:rPr>
        <w:t xml:space="preserve">. But now, apart from law, the righteousness of God has been disclosed, and is attested by the law and the prophets, the righteousness of God through faith in Jesus Christ for all who believe. </w:t>
      </w:r>
    </w:p>
    <w:p w14:paraId="1D18C4A4" w14:textId="364D564E" w:rsidR="006855BC" w:rsidRPr="006855BC" w:rsidRDefault="00FE01E7" w:rsidP="006855BC">
      <w:pPr>
        <w:rPr>
          <w:rFonts w:ascii="Calibri" w:hAnsi="Calibri" w:cs="Calibri"/>
        </w:rPr>
      </w:pPr>
      <w:r>
        <w:rPr>
          <w:rFonts w:ascii="Calibri" w:hAnsi="Calibri" w:cs="Calibri"/>
        </w:rPr>
        <w:t>And</w:t>
      </w:r>
      <w:r w:rsidR="00587C9B">
        <w:rPr>
          <w:rFonts w:ascii="Calibri" w:hAnsi="Calibri" w:cs="Calibri"/>
        </w:rPr>
        <w:t xml:space="preserve"> </w:t>
      </w:r>
      <w:r w:rsidR="006855BC" w:rsidRPr="006855BC">
        <w:rPr>
          <w:rFonts w:ascii="Calibri" w:hAnsi="Calibri" w:cs="Calibri"/>
        </w:rPr>
        <w:t>Gal 3:10–13</w:t>
      </w:r>
    </w:p>
    <w:p w14:paraId="2EFBD338" w14:textId="77777777" w:rsidR="00AD67AD" w:rsidRDefault="006855BC" w:rsidP="00864437">
      <w:pPr>
        <w:rPr>
          <w:rFonts w:ascii="Calibri" w:hAnsi="Calibri" w:cs="Calibri"/>
          <w:i/>
          <w:iCs/>
        </w:rPr>
      </w:pPr>
      <w:r w:rsidRPr="006855BC">
        <w:rPr>
          <w:rFonts w:ascii="Calibri" w:hAnsi="Calibri" w:cs="Calibri"/>
          <w:i/>
          <w:iCs/>
        </w:rPr>
        <w:t xml:space="preserve">For </w:t>
      </w:r>
      <w:r w:rsidRPr="001E3455">
        <w:rPr>
          <w:rFonts w:ascii="Calibri" w:hAnsi="Calibri" w:cs="Calibri"/>
          <w:i/>
          <w:iCs/>
          <w:u w:val="single"/>
        </w:rPr>
        <w:t>all who rely on the works of the law are under a curse</w:t>
      </w:r>
      <w:r w:rsidRPr="006855BC">
        <w:rPr>
          <w:rFonts w:ascii="Calibri" w:hAnsi="Calibri" w:cs="Calibri"/>
          <w:i/>
          <w:iCs/>
        </w:rPr>
        <w:t xml:space="preserve">; for it is written, “Cursed is everyone who does not observe and obey all the things written in the book of the law.” Now it is evident that no one is justified before God by the law; for “The one who is righteous will live by faith.” But the law does not rest on faith; on the contrary, “Whoever does the works of the law will live by them.” Christ redeemed us from the curse of the law </w:t>
      </w:r>
    </w:p>
    <w:p w14:paraId="0A387D00" w14:textId="6E5E7455" w:rsidR="00587C9B" w:rsidRDefault="00587C9B" w:rsidP="00864437">
      <w:pPr>
        <w:rPr>
          <w:rFonts w:ascii="Calibri" w:hAnsi="Calibri" w:cs="Calibri"/>
        </w:rPr>
      </w:pPr>
      <w:r>
        <w:rPr>
          <w:rFonts w:ascii="Calibri" w:hAnsi="Calibri" w:cs="Calibri"/>
        </w:rPr>
        <w:t>The rules around the rules around the Law made it impossible for people to keep them.</w:t>
      </w:r>
    </w:p>
    <w:p w14:paraId="48A2A697" w14:textId="18104A1C" w:rsidR="00D92917" w:rsidRPr="00D92917" w:rsidRDefault="00587C9B" w:rsidP="00864437">
      <w:pPr>
        <w:rPr>
          <w:rFonts w:ascii="Calibri" w:hAnsi="Calibri" w:cs="Calibri"/>
        </w:rPr>
      </w:pPr>
      <w:proofErr w:type="gramStart"/>
      <w:r>
        <w:rPr>
          <w:rFonts w:ascii="Calibri" w:hAnsi="Calibri" w:cs="Calibri"/>
        </w:rPr>
        <w:t>So</w:t>
      </w:r>
      <w:proofErr w:type="gramEnd"/>
      <w:r>
        <w:rPr>
          <w:rFonts w:ascii="Calibri" w:hAnsi="Calibri" w:cs="Calibri"/>
        </w:rPr>
        <w:t xml:space="preserve"> Jesus condensed th</w:t>
      </w:r>
      <w:r w:rsidR="00AF6518">
        <w:rPr>
          <w:rFonts w:ascii="Calibri" w:hAnsi="Calibri" w:cs="Calibri"/>
        </w:rPr>
        <w:t>ose final</w:t>
      </w:r>
      <w:r>
        <w:rPr>
          <w:rFonts w:ascii="Calibri" w:hAnsi="Calibri" w:cs="Calibri"/>
        </w:rPr>
        <w:t xml:space="preserve"> 5 commandments into </w:t>
      </w:r>
      <w:r w:rsidRPr="00731C18">
        <w:rPr>
          <w:rFonts w:ascii="Calibri" w:hAnsi="Calibri" w:cs="Calibri"/>
          <w:i/>
          <w:iCs/>
        </w:rPr>
        <w:t xml:space="preserve">‘You shall love your neighbour as yourself.’ </w:t>
      </w:r>
    </w:p>
    <w:p w14:paraId="2199E65E" w14:textId="0030DD35" w:rsidR="0061641D" w:rsidRPr="0061641D" w:rsidRDefault="0061641D" w:rsidP="00864437">
      <w:pPr>
        <w:rPr>
          <w:rFonts w:ascii="Calibri" w:hAnsi="Calibri" w:cs="Calibri"/>
          <w:u w:val="single"/>
        </w:rPr>
      </w:pPr>
      <w:r>
        <w:rPr>
          <w:rFonts w:ascii="Calibri" w:hAnsi="Calibri" w:cs="Calibri"/>
          <w:u w:val="single"/>
        </w:rPr>
        <w:t xml:space="preserve">Love </w:t>
      </w:r>
      <w:r w:rsidR="00587C9B">
        <w:rPr>
          <w:rFonts w:ascii="Calibri" w:hAnsi="Calibri" w:cs="Calibri"/>
          <w:u w:val="single"/>
        </w:rPr>
        <w:t>your neighbour</w:t>
      </w:r>
    </w:p>
    <w:p w14:paraId="0ED595E1" w14:textId="77777777" w:rsidR="00587C9B" w:rsidRDefault="00587C9B" w:rsidP="00864437">
      <w:pPr>
        <w:rPr>
          <w:rFonts w:ascii="Calibri" w:hAnsi="Calibri" w:cs="Calibri"/>
        </w:rPr>
      </w:pPr>
      <w:r>
        <w:rPr>
          <w:rFonts w:ascii="Calibri" w:hAnsi="Calibri" w:cs="Calibri"/>
        </w:rPr>
        <w:t>I guess it is easier to love our family because we are blood, but then it comes to loving those others around us, we may struggle.</w:t>
      </w:r>
    </w:p>
    <w:p w14:paraId="73953CCA" w14:textId="224A135D" w:rsidR="00731C18" w:rsidRDefault="00731C18" w:rsidP="00864437">
      <w:pPr>
        <w:rPr>
          <w:rFonts w:ascii="Calibri" w:hAnsi="Calibri" w:cs="Calibri"/>
        </w:rPr>
      </w:pPr>
      <w:r>
        <w:rPr>
          <w:rFonts w:ascii="Calibri" w:hAnsi="Calibri" w:cs="Calibri"/>
        </w:rPr>
        <w:t>In Romans, Paul explains</w:t>
      </w:r>
    </w:p>
    <w:p w14:paraId="0A0BC3A9" w14:textId="6C0AC0D9" w:rsidR="00864437" w:rsidRPr="00981CBF" w:rsidRDefault="00864437" w:rsidP="00864437">
      <w:pPr>
        <w:rPr>
          <w:rFonts w:ascii="Calibri" w:hAnsi="Calibri" w:cs="Calibri"/>
        </w:rPr>
      </w:pPr>
      <w:r w:rsidRPr="00981CBF">
        <w:rPr>
          <w:rFonts w:ascii="Calibri" w:hAnsi="Calibri" w:cs="Calibri"/>
        </w:rPr>
        <w:t>Rom 13:8–10</w:t>
      </w:r>
    </w:p>
    <w:p w14:paraId="42C728FE" w14:textId="77777777" w:rsidR="00AF6518" w:rsidRDefault="00AF6518" w:rsidP="00864437">
      <w:pPr>
        <w:rPr>
          <w:rFonts w:ascii="Calibri" w:hAnsi="Calibri" w:cs="Calibri"/>
          <w:i/>
          <w:iCs/>
        </w:rPr>
      </w:pPr>
      <w:r>
        <w:rPr>
          <w:rFonts w:ascii="Calibri" w:hAnsi="Calibri" w:cs="Calibri"/>
          <w:i/>
          <w:iCs/>
        </w:rPr>
        <w:br/>
      </w:r>
    </w:p>
    <w:p w14:paraId="59F28618" w14:textId="1470B472" w:rsidR="00864437" w:rsidRPr="00731C18" w:rsidRDefault="00864437" w:rsidP="00864437">
      <w:pPr>
        <w:rPr>
          <w:rFonts w:ascii="Calibri" w:hAnsi="Calibri" w:cs="Calibri"/>
          <w:i/>
          <w:iCs/>
        </w:rPr>
      </w:pPr>
      <w:r w:rsidRPr="00731C18">
        <w:rPr>
          <w:rFonts w:ascii="Calibri" w:hAnsi="Calibri" w:cs="Calibri"/>
          <w:i/>
          <w:iCs/>
        </w:rPr>
        <w:lastRenderedPageBreak/>
        <w:t xml:space="preserve">Owe no one anything, except to love one another; for the one who loves another has fulfilled the law. The commandments, “You shall not commit adultery; You shall not murder; You shall not steal; You shall not covet”; and any other commandment, </w:t>
      </w:r>
      <w:r w:rsidRPr="00D92917">
        <w:rPr>
          <w:rFonts w:ascii="Calibri" w:hAnsi="Calibri" w:cs="Calibri"/>
          <w:i/>
          <w:iCs/>
          <w:u w:val="single"/>
        </w:rPr>
        <w:t xml:space="preserve">are summed up in this word, “Love your </w:t>
      </w:r>
      <w:r w:rsidR="00981CBF" w:rsidRPr="00D92917">
        <w:rPr>
          <w:rFonts w:ascii="Calibri" w:hAnsi="Calibri" w:cs="Calibri"/>
          <w:i/>
          <w:iCs/>
          <w:u w:val="single"/>
        </w:rPr>
        <w:t>neighbour</w:t>
      </w:r>
      <w:r w:rsidRPr="00D92917">
        <w:rPr>
          <w:rFonts w:ascii="Calibri" w:hAnsi="Calibri" w:cs="Calibri"/>
          <w:i/>
          <w:iCs/>
          <w:u w:val="single"/>
        </w:rPr>
        <w:t xml:space="preserve"> as yourself</w:t>
      </w:r>
      <w:r w:rsidRPr="00731C18">
        <w:rPr>
          <w:rFonts w:ascii="Calibri" w:hAnsi="Calibri" w:cs="Calibri"/>
          <w:i/>
          <w:iCs/>
        </w:rPr>
        <w:t xml:space="preserve">.” Love does no wrong to a </w:t>
      </w:r>
      <w:r w:rsidR="00981CBF" w:rsidRPr="00731C18">
        <w:rPr>
          <w:rFonts w:ascii="Calibri" w:hAnsi="Calibri" w:cs="Calibri"/>
          <w:i/>
          <w:iCs/>
        </w:rPr>
        <w:t>neighbour</w:t>
      </w:r>
      <w:r w:rsidRPr="00731C18">
        <w:rPr>
          <w:rFonts w:ascii="Calibri" w:hAnsi="Calibri" w:cs="Calibri"/>
          <w:i/>
          <w:iCs/>
        </w:rPr>
        <w:t>; therefore, love is the fulfilling of the law.</w:t>
      </w:r>
    </w:p>
    <w:p w14:paraId="69A75547" w14:textId="1BFAE5FC" w:rsidR="00731C18" w:rsidRDefault="00731C18" w:rsidP="00864437">
      <w:pPr>
        <w:rPr>
          <w:rFonts w:ascii="Calibri" w:hAnsi="Calibri" w:cs="Calibri"/>
        </w:rPr>
      </w:pPr>
      <w:r>
        <w:rPr>
          <w:rFonts w:ascii="Calibri" w:hAnsi="Calibri" w:cs="Calibri"/>
        </w:rPr>
        <w:t>If we love our brother or sister</w:t>
      </w:r>
      <w:r w:rsidR="005F36B6">
        <w:rPr>
          <w:rFonts w:ascii="Calibri" w:hAnsi="Calibri" w:cs="Calibri"/>
        </w:rPr>
        <w:t xml:space="preserve"> or neighbour</w:t>
      </w:r>
      <w:r>
        <w:rPr>
          <w:rFonts w:ascii="Calibri" w:hAnsi="Calibri" w:cs="Calibri"/>
        </w:rPr>
        <w:t>, we will not harm them by committing adultery, or murdering them, or stealing from them, or coveting what they have</w:t>
      </w:r>
      <w:r w:rsidR="005F36B6">
        <w:rPr>
          <w:rFonts w:ascii="Calibri" w:hAnsi="Calibri" w:cs="Calibri"/>
        </w:rPr>
        <w:t>, or telling lies about them</w:t>
      </w:r>
      <w:r>
        <w:rPr>
          <w:rFonts w:ascii="Calibri" w:hAnsi="Calibri" w:cs="Calibri"/>
        </w:rPr>
        <w:t>.</w:t>
      </w:r>
    </w:p>
    <w:p w14:paraId="5C299D93" w14:textId="3D21CE2B" w:rsidR="00AF6518" w:rsidRDefault="00AF6518" w:rsidP="00864437">
      <w:pPr>
        <w:rPr>
          <w:rFonts w:ascii="Calibri" w:hAnsi="Calibri" w:cs="Calibri"/>
        </w:rPr>
      </w:pPr>
      <w:r>
        <w:rPr>
          <w:rFonts w:ascii="Calibri" w:hAnsi="Calibri" w:cs="Calibri"/>
        </w:rPr>
        <w:t>That one statement covers all the harm that we could do to other</w:t>
      </w:r>
      <w:r w:rsidR="005B2660">
        <w:rPr>
          <w:rFonts w:ascii="Calibri" w:hAnsi="Calibri" w:cs="Calibri"/>
        </w:rPr>
        <w:t>s</w:t>
      </w:r>
    </w:p>
    <w:p w14:paraId="44A18F2D" w14:textId="0FB2E650" w:rsidR="006E7AA9" w:rsidRDefault="006E7AA9" w:rsidP="00864437">
      <w:pPr>
        <w:rPr>
          <w:rFonts w:ascii="Calibri" w:hAnsi="Calibri" w:cs="Calibri"/>
        </w:rPr>
      </w:pPr>
      <w:r>
        <w:rPr>
          <w:rFonts w:ascii="Calibri" w:hAnsi="Calibri" w:cs="Calibri"/>
        </w:rPr>
        <w:t xml:space="preserve">The problem with </w:t>
      </w:r>
      <w:r w:rsidR="009E26B0">
        <w:rPr>
          <w:rFonts w:ascii="Calibri" w:hAnsi="Calibri" w:cs="Calibri"/>
        </w:rPr>
        <w:t>any</w:t>
      </w:r>
      <w:r>
        <w:rPr>
          <w:rFonts w:ascii="Calibri" w:hAnsi="Calibri" w:cs="Calibri"/>
        </w:rPr>
        <w:t xml:space="preserve"> list </w:t>
      </w:r>
      <w:r w:rsidR="005B2660">
        <w:rPr>
          <w:rFonts w:ascii="Calibri" w:hAnsi="Calibri" w:cs="Calibri"/>
        </w:rPr>
        <w:t xml:space="preserve">(including the 10 commandments) </w:t>
      </w:r>
      <w:r>
        <w:rPr>
          <w:rFonts w:ascii="Calibri" w:hAnsi="Calibri" w:cs="Calibri"/>
        </w:rPr>
        <w:t>is that people look for loopholes and</w:t>
      </w:r>
      <w:r w:rsidR="009E26B0">
        <w:rPr>
          <w:rFonts w:ascii="Calibri" w:hAnsi="Calibri" w:cs="Calibri"/>
        </w:rPr>
        <w:t xml:space="preserve"> look</w:t>
      </w:r>
      <w:r w:rsidR="009230E0">
        <w:rPr>
          <w:rFonts w:ascii="Calibri" w:hAnsi="Calibri" w:cs="Calibri"/>
        </w:rPr>
        <w:t xml:space="preserve"> to do</w:t>
      </w:r>
      <w:r>
        <w:rPr>
          <w:rFonts w:ascii="Calibri" w:hAnsi="Calibri" w:cs="Calibri"/>
        </w:rPr>
        <w:t xml:space="preserve"> things that are not specifically covere</w:t>
      </w:r>
      <w:r w:rsidR="00F844B3">
        <w:rPr>
          <w:rFonts w:ascii="Calibri" w:hAnsi="Calibri" w:cs="Calibri"/>
        </w:rPr>
        <w:t>d, but Jesus is aware of that character trait and says:</w:t>
      </w:r>
    </w:p>
    <w:p w14:paraId="3532809E" w14:textId="77777777" w:rsidR="0061641D" w:rsidRPr="00981CBF" w:rsidRDefault="0061641D" w:rsidP="0061641D">
      <w:pPr>
        <w:rPr>
          <w:rFonts w:ascii="Calibri" w:hAnsi="Calibri" w:cs="Calibri"/>
        </w:rPr>
      </w:pPr>
      <w:r w:rsidRPr="00981CBF">
        <w:rPr>
          <w:rFonts w:ascii="Calibri" w:hAnsi="Calibri" w:cs="Calibri"/>
        </w:rPr>
        <w:t>Matt 7:12</w:t>
      </w:r>
    </w:p>
    <w:p w14:paraId="0B6CFD4E" w14:textId="77777777" w:rsidR="00817FC7" w:rsidRDefault="0061641D" w:rsidP="00864437">
      <w:pPr>
        <w:rPr>
          <w:rStyle w:val="ts-alignment-element"/>
          <w:rFonts w:ascii="Segoe UI" w:hAnsi="Segoe UI" w:cs="Segoe UI"/>
          <w:color w:val="000000"/>
          <w:sz w:val="21"/>
          <w:szCs w:val="21"/>
        </w:rPr>
      </w:pPr>
      <w:r w:rsidRPr="005F36B6">
        <w:rPr>
          <w:rFonts w:ascii="Calibri" w:hAnsi="Calibri" w:cs="Calibri"/>
          <w:i/>
          <w:iCs/>
        </w:rPr>
        <w:t>“</w:t>
      </w:r>
      <w:r w:rsidRPr="00F844B3">
        <w:rPr>
          <w:rFonts w:ascii="Calibri" w:hAnsi="Calibri" w:cs="Calibri"/>
          <w:i/>
          <w:iCs/>
          <w:u w:val="single"/>
        </w:rPr>
        <w:t>In everything</w:t>
      </w:r>
      <w:r w:rsidRPr="005F36B6">
        <w:rPr>
          <w:rFonts w:ascii="Calibri" w:hAnsi="Calibri" w:cs="Calibri"/>
          <w:i/>
          <w:iCs/>
        </w:rPr>
        <w:t xml:space="preserve"> do to others as you would have them do to you; for this is the law and the </w:t>
      </w:r>
      <w:proofErr w:type="spellStart"/>
      <w:r w:rsidRPr="005F36B6">
        <w:rPr>
          <w:rFonts w:ascii="Calibri" w:hAnsi="Calibri" w:cs="Calibri"/>
          <w:i/>
          <w:iCs/>
        </w:rPr>
        <w:t>prophets.</w:t>
      </w:r>
      <w:r w:rsidR="00817FC7">
        <w:rPr>
          <w:rStyle w:val="ts-alignment-element"/>
          <w:rFonts w:ascii="Segoe UI" w:hAnsi="Segoe UI" w:cs="Segoe UI"/>
          <w:color w:val="000000"/>
          <w:sz w:val="21"/>
          <w:szCs w:val="21"/>
        </w:rPr>
        <w:t>"</w:t>
      </w:r>
      <w:proofErr w:type="spellEnd"/>
    </w:p>
    <w:p w14:paraId="7712E487" w14:textId="75850711" w:rsidR="0061641D" w:rsidRDefault="00F844B3" w:rsidP="00864437">
      <w:pPr>
        <w:rPr>
          <w:rFonts w:ascii="Calibri" w:hAnsi="Calibri" w:cs="Calibri"/>
        </w:rPr>
      </w:pPr>
      <w:r>
        <w:rPr>
          <w:rFonts w:ascii="Calibri" w:hAnsi="Calibri" w:cs="Calibri"/>
        </w:rPr>
        <w:t>A</w:t>
      </w:r>
      <w:r w:rsidR="0061641D">
        <w:rPr>
          <w:rFonts w:ascii="Calibri" w:hAnsi="Calibri" w:cs="Calibri"/>
        </w:rPr>
        <w:t xml:space="preserve"> measure of </w:t>
      </w:r>
      <w:r w:rsidR="00587C9B">
        <w:rPr>
          <w:rFonts w:ascii="Calibri" w:hAnsi="Calibri" w:cs="Calibri"/>
        </w:rPr>
        <w:t>whether</w:t>
      </w:r>
      <w:r w:rsidR="0061641D">
        <w:rPr>
          <w:rFonts w:ascii="Calibri" w:hAnsi="Calibri" w:cs="Calibri"/>
        </w:rPr>
        <w:t xml:space="preserve"> we are loving in our actions and words </w:t>
      </w:r>
      <w:r>
        <w:rPr>
          <w:rFonts w:ascii="Calibri" w:hAnsi="Calibri" w:cs="Calibri"/>
        </w:rPr>
        <w:t>could be</w:t>
      </w:r>
      <w:r w:rsidR="0061641D">
        <w:rPr>
          <w:rFonts w:ascii="Calibri" w:hAnsi="Calibri" w:cs="Calibri"/>
        </w:rPr>
        <w:t xml:space="preserve"> whether we would like it if others did to us what we are doing to them. Would we find their actions loving?</w:t>
      </w:r>
    </w:p>
    <w:p w14:paraId="5C8D8A97" w14:textId="07B20B08" w:rsidR="00587C9B" w:rsidRDefault="00587C9B" w:rsidP="00864437">
      <w:pPr>
        <w:rPr>
          <w:rFonts w:ascii="Calibri" w:hAnsi="Calibri" w:cs="Calibri"/>
        </w:rPr>
      </w:pPr>
      <w:r>
        <w:rPr>
          <w:rFonts w:ascii="Calibri" w:hAnsi="Calibri" w:cs="Calibri"/>
        </w:rPr>
        <w:t>That is wh</w:t>
      </w:r>
      <w:r w:rsidR="00EA5229">
        <w:rPr>
          <w:rFonts w:ascii="Calibri" w:hAnsi="Calibri" w:cs="Calibri"/>
        </w:rPr>
        <w:t>y</w:t>
      </w:r>
      <w:r>
        <w:rPr>
          <w:rFonts w:ascii="Calibri" w:hAnsi="Calibri" w:cs="Calibri"/>
        </w:rPr>
        <w:t xml:space="preserve"> we are asked to use </w:t>
      </w:r>
      <w:r w:rsidR="009230E0">
        <w:rPr>
          <w:rFonts w:ascii="Calibri" w:hAnsi="Calibri" w:cs="Calibri"/>
        </w:rPr>
        <w:t xml:space="preserve">it </w:t>
      </w:r>
      <w:r>
        <w:rPr>
          <w:rFonts w:ascii="Calibri" w:hAnsi="Calibri" w:cs="Calibri"/>
        </w:rPr>
        <w:t>as a guideline.</w:t>
      </w:r>
      <w:r w:rsidR="0070791C">
        <w:rPr>
          <w:rFonts w:ascii="Calibri" w:hAnsi="Calibri" w:cs="Calibri"/>
        </w:rPr>
        <w:t xml:space="preserve"> “Do to others what you would have them do to you”.</w:t>
      </w:r>
    </w:p>
    <w:p w14:paraId="67BD40B1" w14:textId="16BB3D52" w:rsidR="005F36B6" w:rsidRDefault="005F36B6" w:rsidP="005F36B6">
      <w:pPr>
        <w:rPr>
          <w:rFonts w:ascii="Calibri" w:hAnsi="Calibri" w:cs="Calibri"/>
        </w:rPr>
      </w:pPr>
      <w:r>
        <w:rPr>
          <w:rFonts w:ascii="Calibri" w:hAnsi="Calibri" w:cs="Calibri"/>
        </w:rPr>
        <w:t xml:space="preserve">The disciple John writes </w:t>
      </w:r>
    </w:p>
    <w:p w14:paraId="6267A4A2" w14:textId="77777777" w:rsidR="005F36B6" w:rsidRPr="00981CBF" w:rsidRDefault="005F36B6" w:rsidP="005F36B6">
      <w:pPr>
        <w:rPr>
          <w:rFonts w:ascii="Calibri" w:hAnsi="Calibri" w:cs="Calibri"/>
        </w:rPr>
      </w:pPr>
      <w:r w:rsidRPr="00981CBF">
        <w:rPr>
          <w:rFonts w:ascii="Calibri" w:hAnsi="Calibri" w:cs="Calibri"/>
        </w:rPr>
        <w:t>1 John 4:19–21</w:t>
      </w:r>
    </w:p>
    <w:p w14:paraId="3D23CEFE" w14:textId="77777777" w:rsidR="005F36B6" w:rsidRDefault="005F36B6" w:rsidP="005F36B6">
      <w:pPr>
        <w:rPr>
          <w:rFonts w:ascii="Calibri" w:hAnsi="Calibri" w:cs="Calibri"/>
          <w:i/>
          <w:iCs/>
        </w:rPr>
      </w:pPr>
      <w:r w:rsidRPr="005F36B6">
        <w:rPr>
          <w:rFonts w:ascii="Calibri" w:hAnsi="Calibri" w:cs="Calibri"/>
          <w:i/>
          <w:iCs/>
        </w:rPr>
        <w:t>The commandment we have from him is this: those who love God must love their brothers and sisters also.</w:t>
      </w:r>
    </w:p>
    <w:p w14:paraId="2CD46B88" w14:textId="24168716" w:rsidR="006D33ED" w:rsidRDefault="00587C9B" w:rsidP="005F36B6">
      <w:pPr>
        <w:rPr>
          <w:rFonts w:ascii="Calibri" w:hAnsi="Calibri" w:cs="Calibri"/>
        </w:rPr>
      </w:pPr>
      <w:r>
        <w:rPr>
          <w:rFonts w:ascii="Calibri" w:hAnsi="Calibri" w:cs="Calibri"/>
        </w:rPr>
        <w:t>So how are we to love</w:t>
      </w:r>
      <w:r w:rsidR="0070791C">
        <w:rPr>
          <w:rFonts w:ascii="Calibri" w:hAnsi="Calibri" w:cs="Calibri"/>
        </w:rPr>
        <w:t>?</w:t>
      </w:r>
      <w:r>
        <w:rPr>
          <w:rFonts w:ascii="Calibri" w:hAnsi="Calibri" w:cs="Calibri"/>
        </w:rPr>
        <w:t xml:space="preserve"> </w:t>
      </w:r>
    </w:p>
    <w:p w14:paraId="2BAE9930" w14:textId="643BA535" w:rsidR="0061641D" w:rsidRPr="0061641D" w:rsidRDefault="00587C9B" w:rsidP="005F36B6">
      <w:pPr>
        <w:rPr>
          <w:rFonts w:ascii="Calibri" w:hAnsi="Calibri" w:cs="Calibri"/>
          <w:u w:val="single"/>
        </w:rPr>
      </w:pPr>
      <w:r>
        <w:rPr>
          <w:rFonts w:ascii="Calibri" w:hAnsi="Calibri" w:cs="Calibri"/>
        </w:rPr>
        <w:t>We are told that we are to:</w:t>
      </w:r>
      <w:r w:rsidR="006D33ED">
        <w:rPr>
          <w:rFonts w:ascii="Calibri" w:hAnsi="Calibri" w:cs="Calibri"/>
        </w:rPr>
        <w:t xml:space="preserve"> </w:t>
      </w:r>
      <w:r w:rsidR="0061641D">
        <w:rPr>
          <w:rFonts w:ascii="Calibri" w:hAnsi="Calibri" w:cs="Calibri"/>
          <w:u w:val="single"/>
        </w:rPr>
        <w:t>Love others as you love yourself</w:t>
      </w:r>
    </w:p>
    <w:p w14:paraId="19B60060" w14:textId="080719E8" w:rsidR="00587C9B" w:rsidRDefault="00587C9B" w:rsidP="00587C9B">
      <w:pPr>
        <w:rPr>
          <w:rFonts w:ascii="Calibri" w:hAnsi="Calibri" w:cs="Calibri"/>
        </w:rPr>
      </w:pPr>
      <w:r>
        <w:rPr>
          <w:rFonts w:ascii="Calibri" w:hAnsi="Calibri" w:cs="Calibri"/>
        </w:rPr>
        <w:t xml:space="preserve">Paul reminded the church in </w:t>
      </w:r>
      <w:r w:rsidR="0070791C">
        <w:rPr>
          <w:rFonts w:ascii="Calibri" w:hAnsi="Calibri" w:cs="Calibri"/>
        </w:rPr>
        <w:t>Galatia</w:t>
      </w:r>
      <w:r>
        <w:rPr>
          <w:rFonts w:ascii="Calibri" w:hAnsi="Calibri" w:cs="Calibri"/>
        </w:rPr>
        <w:t>:</w:t>
      </w:r>
    </w:p>
    <w:p w14:paraId="76391DB1" w14:textId="77777777" w:rsidR="00587C9B" w:rsidRPr="00981CBF" w:rsidRDefault="00587C9B" w:rsidP="00587C9B">
      <w:pPr>
        <w:rPr>
          <w:rFonts w:ascii="Calibri" w:hAnsi="Calibri" w:cs="Calibri"/>
        </w:rPr>
      </w:pPr>
      <w:r w:rsidRPr="00981CBF">
        <w:rPr>
          <w:rFonts w:ascii="Calibri" w:hAnsi="Calibri" w:cs="Calibri"/>
        </w:rPr>
        <w:t>Gal 5:14</w:t>
      </w:r>
    </w:p>
    <w:p w14:paraId="0834FFB2" w14:textId="77777777" w:rsidR="00587C9B" w:rsidRPr="005F36B6" w:rsidRDefault="00587C9B" w:rsidP="00587C9B">
      <w:pPr>
        <w:rPr>
          <w:rFonts w:ascii="Calibri" w:hAnsi="Calibri" w:cs="Calibri"/>
          <w:i/>
          <w:iCs/>
        </w:rPr>
      </w:pPr>
      <w:r w:rsidRPr="005F36B6">
        <w:rPr>
          <w:rFonts w:ascii="Calibri" w:hAnsi="Calibri" w:cs="Calibri"/>
          <w:i/>
          <w:iCs/>
        </w:rPr>
        <w:t>For the whole law is summed up in a single commandment, “You shall love your neighbour as yourself.”</w:t>
      </w:r>
    </w:p>
    <w:p w14:paraId="744214D2" w14:textId="44897AB9" w:rsidR="00587C9B" w:rsidRPr="00981CBF" w:rsidRDefault="006D33ED" w:rsidP="00587C9B">
      <w:pPr>
        <w:rPr>
          <w:rFonts w:ascii="Calibri" w:hAnsi="Calibri" w:cs="Calibri"/>
        </w:rPr>
      </w:pPr>
      <w:r>
        <w:rPr>
          <w:rFonts w:ascii="Calibri" w:hAnsi="Calibri" w:cs="Calibri"/>
        </w:rPr>
        <w:t xml:space="preserve">And </w:t>
      </w:r>
      <w:r w:rsidR="00587C9B" w:rsidRPr="00981CBF">
        <w:rPr>
          <w:rFonts w:ascii="Calibri" w:hAnsi="Calibri" w:cs="Calibri"/>
        </w:rPr>
        <w:t>James 2:8</w:t>
      </w:r>
    </w:p>
    <w:p w14:paraId="2625AF3B" w14:textId="77777777" w:rsidR="00587C9B" w:rsidRPr="005F36B6" w:rsidRDefault="00587C9B" w:rsidP="00587C9B">
      <w:pPr>
        <w:rPr>
          <w:rFonts w:ascii="Calibri" w:hAnsi="Calibri" w:cs="Calibri"/>
          <w:i/>
          <w:iCs/>
        </w:rPr>
      </w:pPr>
      <w:r w:rsidRPr="005F36B6">
        <w:rPr>
          <w:rFonts w:ascii="Calibri" w:hAnsi="Calibri" w:cs="Calibri"/>
          <w:i/>
          <w:iCs/>
        </w:rPr>
        <w:t>You do well if you really fulfil the royal law according to the scripture, “You shall love your neighbour as yourself.”</w:t>
      </w:r>
    </w:p>
    <w:p w14:paraId="48F0C2DE" w14:textId="6933C08C" w:rsidR="0061641D" w:rsidRDefault="0061641D" w:rsidP="0061641D">
      <w:pPr>
        <w:rPr>
          <w:rFonts w:ascii="Calibri" w:hAnsi="Calibri" w:cs="Calibri"/>
        </w:rPr>
      </w:pPr>
      <w:r>
        <w:rPr>
          <w:rFonts w:ascii="Calibri" w:hAnsi="Calibri" w:cs="Calibri"/>
        </w:rPr>
        <w:t>More than just loving them, we are to love them as we love ourselves</w:t>
      </w:r>
      <w:r w:rsidR="00587C9B">
        <w:rPr>
          <w:rFonts w:ascii="Calibri" w:hAnsi="Calibri" w:cs="Calibri"/>
        </w:rPr>
        <w:t>, which sounds great</w:t>
      </w:r>
      <w:r w:rsidR="0070791C">
        <w:rPr>
          <w:rFonts w:ascii="Calibri" w:hAnsi="Calibri" w:cs="Calibri"/>
        </w:rPr>
        <w:t>,</w:t>
      </w:r>
      <w:r w:rsidR="00587C9B">
        <w:rPr>
          <w:rFonts w:ascii="Calibri" w:hAnsi="Calibri" w:cs="Calibri"/>
        </w:rPr>
        <w:t xml:space="preserve"> but what </w:t>
      </w:r>
      <w:r w:rsidR="0070791C">
        <w:rPr>
          <w:rFonts w:ascii="Calibri" w:hAnsi="Calibri" w:cs="Calibri"/>
        </w:rPr>
        <w:t>if</w:t>
      </w:r>
      <w:r w:rsidR="00587C9B">
        <w:rPr>
          <w:rFonts w:ascii="Calibri" w:hAnsi="Calibri" w:cs="Calibri"/>
        </w:rPr>
        <w:t xml:space="preserve"> we don’t think we have any self-worth, or that we have been told negative things about ourselves and have believed those negatives</w:t>
      </w:r>
      <w:r w:rsidR="0070791C">
        <w:rPr>
          <w:rFonts w:ascii="Calibri" w:hAnsi="Calibri" w:cs="Calibri"/>
        </w:rPr>
        <w:t>?</w:t>
      </w:r>
      <w:r w:rsidR="00587C9B">
        <w:rPr>
          <w:rFonts w:ascii="Calibri" w:hAnsi="Calibri" w:cs="Calibri"/>
        </w:rPr>
        <w:t xml:space="preserve"> How do we love others if we cannot love ourselves?</w:t>
      </w:r>
    </w:p>
    <w:p w14:paraId="5D8772E9" w14:textId="77777777" w:rsidR="0061641D" w:rsidRDefault="0061641D" w:rsidP="0061641D">
      <w:pPr>
        <w:rPr>
          <w:rFonts w:ascii="Calibri" w:hAnsi="Calibri" w:cs="Calibri"/>
        </w:rPr>
      </w:pPr>
      <w:r w:rsidRPr="0061641D">
        <w:rPr>
          <w:rFonts w:ascii="Calibri" w:hAnsi="Calibri" w:cs="Calibri"/>
        </w:rPr>
        <w:t>The most significantly transformative experience any of us will have is to recognise the value of our own existence. It is this that will change for the better our stability and outer behaviours.</w:t>
      </w:r>
      <w:r>
        <w:rPr>
          <w:rStyle w:val="FootnoteReference"/>
          <w:rFonts w:ascii="Calibri" w:hAnsi="Calibri" w:cs="Calibri"/>
        </w:rPr>
        <w:footnoteReference w:id="1"/>
      </w:r>
    </w:p>
    <w:p w14:paraId="33C2B99D" w14:textId="62F1228B" w:rsidR="005F36B6" w:rsidRDefault="0070791C" w:rsidP="005F36B6">
      <w:pPr>
        <w:rPr>
          <w:rFonts w:ascii="Calibri" w:hAnsi="Calibri" w:cs="Calibri"/>
        </w:rPr>
      </w:pPr>
      <w:r>
        <w:rPr>
          <w:rFonts w:ascii="Calibri" w:hAnsi="Calibri" w:cs="Calibri"/>
        </w:rPr>
        <w:lastRenderedPageBreak/>
        <w:t>Stephanie Dowrick writes that loving</w:t>
      </w:r>
      <w:r w:rsidR="005F36B6" w:rsidRPr="005F36B6">
        <w:rPr>
          <w:rFonts w:ascii="Calibri" w:hAnsi="Calibri" w:cs="Calibri"/>
        </w:rPr>
        <w:t xml:space="preserve"> yourself is the intake and loving your neighbour is the outgo.</w:t>
      </w:r>
      <w:r w:rsidR="005F36B6">
        <w:rPr>
          <w:rStyle w:val="FootnoteReference"/>
          <w:rFonts w:ascii="Calibri" w:hAnsi="Calibri" w:cs="Calibri"/>
        </w:rPr>
        <w:footnoteReference w:id="2"/>
      </w:r>
    </w:p>
    <w:p w14:paraId="0D353346" w14:textId="791B3F8C" w:rsidR="0070791C" w:rsidRDefault="0070791C" w:rsidP="005F36B6">
      <w:pPr>
        <w:rPr>
          <w:rFonts w:ascii="Calibri" w:hAnsi="Calibri" w:cs="Calibri"/>
        </w:rPr>
      </w:pPr>
      <w:r>
        <w:rPr>
          <w:rFonts w:ascii="Calibri" w:hAnsi="Calibri" w:cs="Calibri"/>
        </w:rPr>
        <w:t>As we love ourselves, we are to use that as the measure of how we love others.</w:t>
      </w:r>
    </w:p>
    <w:p w14:paraId="7C7153BC" w14:textId="0C8E5F40" w:rsidR="00587C9B" w:rsidRDefault="006D33ED" w:rsidP="005F36B6">
      <w:pPr>
        <w:rPr>
          <w:rFonts w:ascii="Calibri" w:hAnsi="Calibri" w:cs="Calibri"/>
        </w:rPr>
      </w:pPr>
      <w:r>
        <w:rPr>
          <w:rFonts w:ascii="Calibri" w:hAnsi="Calibri" w:cs="Calibri"/>
        </w:rPr>
        <w:t xml:space="preserve">Love others as we love ourselves, </w:t>
      </w:r>
      <w:r w:rsidR="007D7F0D">
        <w:rPr>
          <w:rFonts w:ascii="Calibri" w:hAnsi="Calibri" w:cs="Calibri"/>
        </w:rPr>
        <w:t>but</w:t>
      </w:r>
      <w:r>
        <w:rPr>
          <w:rFonts w:ascii="Calibri" w:hAnsi="Calibri" w:cs="Calibri"/>
        </w:rPr>
        <w:t xml:space="preserve"> m</w:t>
      </w:r>
      <w:r w:rsidR="00587C9B">
        <w:rPr>
          <w:rFonts w:ascii="Calibri" w:hAnsi="Calibri" w:cs="Calibri"/>
        </w:rPr>
        <w:t>ore than that, we are told to:</w:t>
      </w:r>
    </w:p>
    <w:p w14:paraId="44B8A2DA" w14:textId="139831BA" w:rsidR="0061641D" w:rsidRPr="0061641D" w:rsidRDefault="0061641D" w:rsidP="005F36B6">
      <w:pPr>
        <w:rPr>
          <w:rFonts w:ascii="Calibri" w:hAnsi="Calibri" w:cs="Calibri"/>
          <w:u w:val="single"/>
        </w:rPr>
      </w:pPr>
      <w:r>
        <w:rPr>
          <w:rFonts w:ascii="Calibri" w:hAnsi="Calibri" w:cs="Calibri"/>
          <w:u w:val="single"/>
        </w:rPr>
        <w:t>Love others as Christ loved us</w:t>
      </w:r>
    </w:p>
    <w:p w14:paraId="0FAEBAE5" w14:textId="049DCBB1" w:rsidR="00981CBF" w:rsidRPr="00981CBF" w:rsidRDefault="00981CBF" w:rsidP="00981CBF">
      <w:pPr>
        <w:rPr>
          <w:rFonts w:ascii="Calibri" w:hAnsi="Calibri" w:cs="Calibri"/>
        </w:rPr>
      </w:pPr>
      <w:r w:rsidRPr="00981CBF">
        <w:rPr>
          <w:rFonts w:ascii="Calibri" w:hAnsi="Calibri" w:cs="Calibri"/>
        </w:rPr>
        <w:t>John 15:12–17</w:t>
      </w:r>
    </w:p>
    <w:p w14:paraId="44FD5122" w14:textId="77777777" w:rsidR="0098358E" w:rsidRDefault="00981CBF" w:rsidP="00981CBF">
      <w:pPr>
        <w:rPr>
          <w:rFonts w:ascii="Calibri" w:hAnsi="Calibri" w:cs="Calibri"/>
          <w:i/>
          <w:iCs/>
        </w:rPr>
      </w:pPr>
      <w:r w:rsidRPr="005F36B6">
        <w:rPr>
          <w:rFonts w:ascii="Calibri" w:hAnsi="Calibri" w:cs="Calibri"/>
          <w:i/>
          <w:iCs/>
        </w:rPr>
        <w:t xml:space="preserve">“This is my commandment, that you love one another as I have loved </w:t>
      </w:r>
      <w:proofErr w:type="spellStart"/>
      <w:r w:rsidRPr="005F36B6">
        <w:rPr>
          <w:rFonts w:ascii="Calibri" w:hAnsi="Calibri" w:cs="Calibri"/>
          <w:i/>
          <w:iCs/>
        </w:rPr>
        <w:t>you.</w:t>
      </w:r>
      <w:proofErr w:type="spellEnd"/>
    </w:p>
    <w:p w14:paraId="4C43BE4A" w14:textId="35C0EAD2" w:rsidR="0061641D" w:rsidRPr="0061641D" w:rsidRDefault="0061641D" w:rsidP="00981CBF">
      <w:pPr>
        <w:rPr>
          <w:rFonts w:ascii="Calibri" w:hAnsi="Calibri" w:cs="Calibri"/>
        </w:rPr>
      </w:pPr>
      <w:r>
        <w:rPr>
          <w:rFonts w:ascii="Calibri" w:hAnsi="Calibri" w:cs="Calibri"/>
        </w:rPr>
        <w:t>How did Christ love us</w:t>
      </w:r>
      <w:r w:rsidR="00587C9B">
        <w:rPr>
          <w:rFonts w:ascii="Calibri" w:hAnsi="Calibri" w:cs="Calibri"/>
        </w:rPr>
        <w:t>?</w:t>
      </w:r>
    </w:p>
    <w:p w14:paraId="47A39501" w14:textId="77777777" w:rsidR="006855BC" w:rsidRPr="006855BC" w:rsidRDefault="006855BC" w:rsidP="006855BC">
      <w:pPr>
        <w:rPr>
          <w:rFonts w:ascii="Calibri" w:hAnsi="Calibri" w:cs="Calibri"/>
        </w:rPr>
      </w:pPr>
      <w:r w:rsidRPr="006855BC">
        <w:rPr>
          <w:rFonts w:ascii="Calibri" w:hAnsi="Calibri" w:cs="Calibri"/>
        </w:rPr>
        <w:t>Rom 5:8</w:t>
      </w:r>
    </w:p>
    <w:p w14:paraId="69981762" w14:textId="6BF7E34C" w:rsidR="006855BC" w:rsidRDefault="006855BC" w:rsidP="006855BC">
      <w:pPr>
        <w:rPr>
          <w:rFonts w:ascii="Calibri" w:hAnsi="Calibri" w:cs="Calibri"/>
          <w:i/>
          <w:iCs/>
        </w:rPr>
      </w:pPr>
      <w:r w:rsidRPr="006855BC">
        <w:rPr>
          <w:rFonts w:ascii="Calibri" w:hAnsi="Calibri" w:cs="Calibri"/>
          <w:i/>
          <w:iCs/>
        </w:rPr>
        <w:t>God proves his love for us in that while we still were sinners Christ died for us.</w:t>
      </w:r>
    </w:p>
    <w:p w14:paraId="346CA77C" w14:textId="77777777" w:rsidR="006855BC" w:rsidRPr="006855BC" w:rsidRDefault="006855BC" w:rsidP="006855BC">
      <w:pPr>
        <w:rPr>
          <w:rFonts w:ascii="Calibri" w:hAnsi="Calibri" w:cs="Calibri"/>
          <w:i/>
          <w:iCs/>
        </w:rPr>
      </w:pPr>
      <w:r w:rsidRPr="006855BC">
        <w:rPr>
          <w:rFonts w:ascii="Calibri" w:hAnsi="Calibri" w:cs="Calibri"/>
          <w:i/>
          <w:iCs/>
        </w:rPr>
        <w:t>John 3:16</w:t>
      </w:r>
    </w:p>
    <w:p w14:paraId="0203D7AB" w14:textId="4761FD1D" w:rsidR="006855BC" w:rsidRPr="006855BC" w:rsidRDefault="006855BC" w:rsidP="006855BC">
      <w:pPr>
        <w:rPr>
          <w:rFonts w:ascii="Calibri" w:hAnsi="Calibri" w:cs="Calibri"/>
          <w:i/>
          <w:iCs/>
        </w:rPr>
      </w:pPr>
      <w:r w:rsidRPr="006855BC">
        <w:rPr>
          <w:rFonts w:ascii="Calibri" w:hAnsi="Calibri" w:cs="Calibri"/>
          <w:i/>
          <w:iCs/>
        </w:rPr>
        <w:t>“For God so loved the world that he gave his only Son, so that everyone who believes in him may not perish but may have eternal life.</w:t>
      </w:r>
    </w:p>
    <w:p w14:paraId="5AC8B8C8" w14:textId="77777777" w:rsidR="004917F8" w:rsidRDefault="0061641D" w:rsidP="0061641D">
      <w:pPr>
        <w:rPr>
          <w:rFonts w:ascii="Calibri" w:hAnsi="Calibri" w:cs="Calibri"/>
        </w:rPr>
      </w:pPr>
      <w:r w:rsidRPr="005F36B6">
        <w:rPr>
          <w:rFonts w:ascii="Calibri" w:hAnsi="Calibri" w:cs="Calibri"/>
        </w:rPr>
        <w:t>Jesus reduce</w:t>
      </w:r>
      <w:r w:rsidR="004C2AB3">
        <w:rPr>
          <w:rFonts w:ascii="Calibri" w:hAnsi="Calibri" w:cs="Calibri"/>
        </w:rPr>
        <w:t>d all the Law down t</w:t>
      </w:r>
      <w:r w:rsidRPr="005F36B6">
        <w:rPr>
          <w:rFonts w:ascii="Calibri" w:hAnsi="Calibri" w:cs="Calibri"/>
        </w:rPr>
        <w:t xml:space="preserve">o the art of loving God and loving your neighbour as yourself. </w:t>
      </w:r>
    </w:p>
    <w:p w14:paraId="31BA3DE1" w14:textId="365FBD37" w:rsidR="0061641D" w:rsidRDefault="004917F8" w:rsidP="0061641D">
      <w:pPr>
        <w:rPr>
          <w:rFonts w:ascii="Calibri" w:hAnsi="Calibri" w:cs="Calibri"/>
        </w:rPr>
      </w:pPr>
      <w:r>
        <w:rPr>
          <w:rFonts w:ascii="Calibri" w:hAnsi="Calibri" w:cs="Calibri"/>
        </w:rPr>
        <w:t xml:space="preserve">Mike Riddell comments that </w:t>
      </w:r>
      <w:r w:rsidR="005E76BE">
        <w:rPr>
          <w:rFonts w:ascii="Calibri" w:hAnsi="Calibri" w:cs="Calibri"/>
        </w:rPr>
        <w:t>“</w:t>
      </w:r>
      <w:r w:rsidR="0061641D" w:rsidRPr="005F36B6">
        <w:rPr>
          <w:rFonts w:ascii="Calibri" w:hAnsi="Calibri" w:cs="Calibri"/>
        </w:rPr>
        <w:t xml:space="preserve">you can’t love your neighbour if you don’t love yourself. And you can’t love yourself unless you know yourself to be loved. </w:t>
      </w:r>
      <w:r w:rsidR="0061641D">
        <w:rPr>
          <w:rStyle w:val="FootnoteReference"/>
          <w:rFonts w:ascii="Calibri" w:hAnsi="Calibri" w:cs="Calibri"/>
        </w:rPr>
        <w:footnoteReference w:id="3"/>
      </w:r>
    </w:p>
    <w:p w14:paraId="24B5A117" w14:textId="62A48717" w:rsidR="006855BC" w:rsidRDefault="006855BC" w:rsidP="0061641D">
      <w:pPr>
        <w:rPr>
          <w:rFonts w:ascii="Calibri" w:hAnsi="Calibri" w:cs="Calibri"/>
        </w:rPr>
      </w:pPr>
      <w:r>
        <w:rPr>
          <w:rFonts w:ascii="Calibri" w:hAnsi="Calibri" w:cs="Calibri"/>
        </w:rPr>
        <w:t>Do we really know how much we are loved by God?  Do we know that in our hearts, or just in our heads?</w:t>
      </w:r>
    </w:p>
    <w:p w14:paraId="54B36ECF" w14:textId="3DD80BFA" w:rsidR="004C2AB3" w:rsidRDefault="004C2AB3" w:rsidP="0061641D">
      <w:pPr>
        <w:rPr>
          <w:rFonts w:ascii="Calibri" w:hAnsi="Calibri" w:cs="Calibri"/>
        </w:rPr>
      </w:pPr>
      <w:r>
        <w:rPr>
          <w:rFonts w:ascii="Calibri" w:hAnsi="Calibri" w:cs="Calibri"/>
        </w:rPr>
        <w:t>Have you asked God how much he loves you?</w:t>
      </w:r>
    </w:p>
    <w:p w14:paraId="4B1F057C" w14:textId="77777777" w:rsidR="004C2AB3" w:rsidRPr="006855BC" w:rsidRDefault="004C2AB3" w:rsidP="004C2AB3">
      <w:pPr>
        <w:rPr>
          <w:rFonts w:ascii="Calibri" w:hAnsi="Calibri" w:cs="Calibri"/>
          <w:i/>
          <w:iCs/>
        </w:rPr>
      </w:pPr>
      <w:r w:rsidRPr="006855BC">
        <w:rPr>
          <w:rFonts w:ascii="Calibri" w:hAnsi="Calibri" w:cs="Calibri"/>
          <w:i/>
          <w:iCs/>
        </w:rPr>
        <w:t>1 John 4:10</w:t>
      </w:r>
    </w:p>
    <w:p w14:paraId="002235B3" w14:textId="77777777" w:rsidR="004C2AB3" w:rsidRDefault="004C2AB3" w:rsidP="004C2AB3">
      <w:pPr>
        <w:rPr>
          <w:rFonts w:ascii="Calibri" w:hAnsi="Calibri" w:cs="Calibri"/>
          <w:i/>
          <w:iCs/>
        </w:rPr>
      </w:pPr>
      <w:r w:rsidRPr="006855BC">
        <w:rPr>
          <w:rFonts w:ascii="Calibri" w:hAnsi="Calibri" w:cs="Calibri"/>
          <w:i/>
          <w:iCs/>
        </w:rPr>
        <w:t>In this is love, not that we loved God but that he loved us and sent his Son to be the atoning sacrifice for our sins.</w:t>
      </w:r>
    </w:p>
    <w:p w14:paraId="6888685D" w14:textId="717B327E" w:rsidR="0061641D" w:rsidRPr="0061641D" w:rsidRDefault="0061641D" w:rsidP="0061641D">
      <w:pPr>
        <w:rPr>
          <w:rFonts w:ascii="Calibri" w:hAnsi="Calibri" w:cs="Calibri"/>
        </w:rPr>
      </w:pPr>
      <w:r w:rsidRPr="0061641D">
        <w:rPr>
          <w:rFonts w:ascii="Calibri" w:hAnsi="Calibri" w:cs="Calibri"/>
        </w:rPr>
        <w:t xml:space="preserve">We cannot come to a deep knowledge of God without, at the same time, coming to a profound </w:t>
      </w:r>
      <w:r w:rsidR="00AD67AD">
        <w:rPr>
          <w:rFonts w:ascii="Calibri" w:hAnsi="Calibri" w:cs="Calibri"/>
        </w:rPr>
        <w:t>realisation</w:t>
      </w:r>
      <w:r w:rsidRPr="0061641D">
        <w:rPr>
          <w:rFonts w:ascii="Calibri" w:hAnsi="Calibri" w:cs="Calibri"/>
        </w:rPr>
        <w:t xml:space="preserve"> of who we really are.</w:t>
      </w:r>
      <w:r>
        <w:rPr>
          <w:rStyle w:val="FootnoteReference"/>
          <w:rFonts w:ascii="Calibri" w:hAnsi="Calibri" w:cs="Calibri"/>
        </w:rPr>
        <w:footnoteReference w:id="4"/>
      </w:r>
      <w:r w:rsidRPr="0061641D">
        <w:rPr>
          <w:rFonts w:ascii="Calibri" w:hAnsi="Calibri" w:cs="Calibri"/>
        </w:rPr>
        <w:t xml:space="preserve"> </w:t>
      </w:r>
      <w:r w:rsidR="006855BC">
        <w:rPr>
          <w:rFonts w:ascii="Calibri" w:hAnsi="Calibri" w:cs="Calibri"/>
        </w:rPr>
        <w:t xml:space="preserve"> We are children of God, we are co-heirs with Christ</w:t>
      </w:r>
      <w:r w:rsidR="00266081">
        <w:rPr>
          <w:rFonts w:ascii="Calibri" w:hAnsi="Calibri" w:cs="Calibri"/>
        </w:rPr>
        <w:t>.</w:t>
      </w:r>
    </w:p>
    <w:p w14:paraId="6715066B" w14:textId="77777777" w:rsidR="00266081" w:rsidRDefault="006855BC" w:rsidP="006855BC">
      <w:pPr>
        <w:rPr>
          <w:rFonts w:ascii="Calibri" w:hAnsi="Calibri" w:cs="Calibri"/>
        </w:rPr>
      </w:pPr>
      <w:r w:rsidRPr="006855BC">
        <w:rPr>
          <w:rFonts w:ascii="Calibri" w:hAnsi="Calibri" w:cs="Calibri"/>
        </w:rPr>
        <w:t xml:space="preserve">We have the privilege now of an intimate relationship with God; we </w:t>
      </w:r>
      <w:r w:rsidR="00266081">
        <w:rPr>
          <w:rFonts w:ascii="Calibri" w:hAnsi="Calibri" w:cs="Calibri"/>
        </w:rPr>
        <w:t>can</w:t>
      </w:r>
      <w:r w:rsidRPr="006855BC">
        <w:rPr>
          <w:rFonts w:ascii="Calibri" w:hAnsi="Calibri" w:cs="Calibri"/>
        </w:rPr>
        <w:t xml:space="preserve"> enjoy living now as heirs to all the blessings that God chooses to lavish upon his children</w:t>
      </w:r>
      <w:r>
        <w:rPr>
          <w:rStyle w:val="FootnoteReference"/>
          <w:rFonts w:ascii="Calibri" w:hAnsi="Calibri" w:cs="Calibri"/>
        </w:rPr>
        <w:footnoteReference w:id="5"/>
      </w:r>
      <w:r>
        <w:rPr>
          <w:rFonts w:ascii="Calibri" w:hAnsi="Calibri" w:cs="Calibri"/>
        </w:rPr>
        <w:t xml:space="preserve">. </w:t>
      </w:r>
    </w:p>
    <w:p w14:paraId="5F3DFBE1" w14:textId="43F9F411" w:rsidR="006855BC" w:rsidRDefault="006855BC" w:rsidP="006855BC">
      <w:pPr>
        <w:rPr>
          <w:rFonts w:ascii="Calibri" w:hAnsi="Calibri" w:cs="Calibri"/>
        </w:rPr>
      </w:pPr>
      <w:r>
        <w:rPr>
          <w:rFonts w:ascii="Calibri" w:hAnsi="Calibri" w:cs="Calibri"/>
        </w:rPr>
        <w:t>Do you believe that?</w:t>
      </w:r>
    </w:p>
    <w:p w14:paraId="29C17517" w14:textId="04D0D95A" w:rsidR="006855BC" w:rsidRPr="006855BC" w:rsidRDefault="006855BC" w:rsidP="006855BC">
      <w:pPr>
        <w:rPr>
          <w:rFonts w:ascii="Calibri" w:hAnsi="Calibri" w:cs="Calibri"/>
        </w:rPr>
      </w:pPr>
      <w:r>
        <w:rPr>
          <w:rFonts w:ascii="Calibri" w:hAnsi="Calibri" w:cs="Calibri"/>
        </w:rPr>
        <w:t>When we realise that we have</w:t>
      </w:r>
      <w:r w:rsidRPr="006855BC">
        <w:rPr>
          <w:rFonts w:ascii="Calibri" w:hAnsi="Calibri" w:cs="Calibri"/>
        </w:rPr>
        <w:t xml:space="preserve"> an all-giving and forgiving father who does not measure out his love to his children according to how well they behave, then </w:t>
      </w:r>
      <w:r>
        <w:rPr>
          <w:rFonts w:ascii="Calibri" w:hAnsi="Calibri" w:cs="Calibri"/>
        </w:rPr>
        <w:t>we</w:t>
      </w:r>
      <w:r w:rsidRPr="006855BC">
        <w:rPr>
          <w:rFonts w:ascii="Calibri" w:hAnsi="Calibri" w:cs="Calibri"/>
        </w:rPr>
        <w:t xml:space="preserve"> quickly </w:t>
      </w:r>
      <w:r>
        <w:rPr>
          <w:rFonts w:ascii="Calibri" w:hAnsi="Calibri" w:cs="Calibri"/>
        </w:rPr>
        <w:t xml:space="preserve">should </w:t>
      </w:r>
      <w:r w:rsidRPr="006855BC">
        <w:rPr>
          <w:rFonts w:ascii="Calibri" w:hAnsi="Calibri" w:cs="Calibri"/>
        </w:rPr>
        <w:t xml:space="preserve">see that </w:t>
      </w:r>
      <w:r>
        <w:rPr>
          <w:rFonts w:ascii="Calibri" w:hAnsi="Calibri" w:cs="Calibri"/>
        </w:rPr>
        <w:t>our</w:t>
      </w:r>
      <w:r w:rsidRPr="006855BC">
        <w:rPr>
          <w:rFonts w:ascii="Calibri" w:hAnsi="Calibri" w:cs="Calibri"/>
        </w:rPr>
        <w:t xml:space="preserve"> only true response can be deep gratitude.</w:t>
      </w:r>
      <w:r>
        <w:rPr>
          <w:rStyle w:val="FootnoteReference"/>
          <w:rFonts w:ascii="Calibri" w:hAnsi="Calibri" w:cs="Calibri"/>
        </w:rPr>
        <w:footnoteReference w:id="6"/>
      </w:r>
    </w:p>
    <w:p w14:paraId="1553AC33" w14:textId="78118771" w:rsidR="006855BC" w:rsidRPr="006855BC" w:rsidRDefault="004C2AB3" w:rsidP="006855BC">
      <w:pPr>
        <w:rPr>
          <w:rFonts w:ascii="Calibri" w:hAnsi="Calibri" w:cs="Calibri"/>
        </w:rPr>
      </w:pPr>
      <w:r>
        <w:rPr>
          <w:rFonts w:ascii="Calibri" w:hAnsi="Calibri" w:cs="Calibri"/>
        </w:rPr>
        <w:lastRenderedPageBreak/>
        <w:t>W</w:t>
      </w:r>
      <w:r w:rsidR="006855BC">
        <w:rPr>
          <w:rFonts w:ascii="Calibri" w:hAnsi="Calibri" w:cs="Calibri"/>
        </w:rPr>
        <w:t>hen we realise our worth in Christ, we can then love others around us with the love we have experienced ourselves from God.</w:t>
      </w:r>
    </w:p>
    <w:p w14:paraId="4C9656BA" w14:textId="721ADD06" w:rsidR="005F36B6" w:rsidRDefault="00AD67AD" w:rsidP="005F36B6">
      <w:pPr>
        <w:rPr>
          <w:rFonts w:ascii="Calibri" w:hAnsi="Calibri" w:cs="Calibri"/>
        </w:rPr>
      </w:pPr>
      <w:r>
        <w:rPr>
          <w:rFonts w:ascii="Calibri" w:hAnsi="Calibri" w:cs="Calibri"/>
        </w:rPr>
        <w:t>The missionary Stanley Jones reminds us to t</w:t>
      </w:r>
      <w:r w:rsidR="005F36B6" w:rsidRPr="005F36B6">
        <w:rPr>
          <w:rFonts w:ascii="Calibri" w:hAnsi="Calibri" w:cs="Calibri"/>
        </w:rPr>
        <w:t xml:space="preserve">reat one another with the same spirit as </w:t>
      </w:r>
      <w:r>
        <w:rPr>
          <w:rFonts w:ascii="Calibri" w:hAnsi="Calibri" w:cs="Calibri"/>
        </w:rPr>
        <w:t>we</w:t>
      </w:r>
      <w:r w:rsidR="005F36B6" w:rsidRPr="005F36B6">
        <w:rPr>
          <w:rFonts w:ascii="Calibri" w:hAnsi="Calibri" w:cs="Calibri"/>
        </w:rPr>
        <w:t xml:space="preserve"> experience in Christ Jesus</w:t>
      </w:r>
      <w:r w:rsidR="006855BC">
        <w:rPr>
          <w:rFonts w:ascii="Calibri" w:hAnsi="Calibri" w:cs="Calibri"/>
        </w:rPr>
        <w:t xml:space="preserve">. </w:t>
      </w:r>
      <w:r w:rsidR="0061641D">
        <w:rPr>
          <w:rStyle w:val="FootnoteReference"/>
          <w:rFonts w:ascii="Calibri" w:hAnsi="Calibri" w:cs="Calibri"/>
        </w:rPr>
        <w:footnoteReference w:id="7"/>
      </w:r>
    </w:p>
    <w:p w14:paraId="398BDFAD" w14:textId="4EAAB9E0" w:rsidR="008B05E8" w:rsidRDefault="008B05E8" w:rsidP="008B05E8">
      <w:pPr>
        <w:pStyle w:val="ListBullet"/>
        <w:numPr>
          <w:ilvl w:val="0"/>
          <w:numId w:val="0"/>
        </w:numPr>
        <w:ind w:left="360" w:hanging="360"/>
      </w:pPr>
      <w:r>
        <w:t>Love underpins all that we are and do as Christians</w:t>
      </w:r>
      <w:r w:rsidR="00437520">
        <w:t>, in our marriage relationships, in our friend relationships and in every encounter that we have with others.</w:t>
      </w:r>
    </w:p>
    <w:p w14:paraId="2E3ADCE3" w14:textId="6BA7AFA0" w:rsidR="006855BC" w:rsidRDefault="00AD67AD" w:rsidP="005F36B6">
      <w:pPr>
        <w:rPr>
          <w:rFonts w:ascii="Calibri" w:hAnsi="Calibri" w:cs="Calibri"/>
        </w:rPr>
      </w:pPr>
      <w:r>
        <w:rPr>
          <w:rFonts w:ascii="Calibri" w:hAnsi="Calibri" w:cs="Calibri"/>
        </w:rPr>
        <w:t>Let me finish with a piece of scripture from John</w:t>
      </w:r>
    </w:p>
    <w:p w14:paraId="22BE6D59" w14:textId="1761C89E" w:rsidR="00981CBF" w:rsidRPr="00981CBF" w:rsidRDefault="00981CBF" w:rsidP="00981CBF">
      <w:pPr>
        <w:rPr>
          <w:rFonts w:ascii="Calibri" w:hAnsi="Calibri" w:cs="Calibri"/>
        </w:rPr>
      </w:pPr>
      <w:r w:rsidRPr="00981CBF">
        <w:rPr>
          <w:rFonts w:ascii="Calibri" w:hAnsi="Calibri" w:cs="Calibri"/>
        </w:rPr>
        <w:t>1 John 3:23</w:t>
      </w:r>
    </w:p>
    <w:p w14:paraId="6700E3C2" w14:textId="013C04AB" w:rsidR="00864437" w:rsidRPr="00981CBF" w:rsidRDefault="00981CBF" w:rsidP="00864437">
      <w:pPr>
        <w:rPr>
          <w:rFonts w:ascii="Calibri" w:hAnsi="Calibri" w:cs="Calibri"/>
        </w:rPr>
      </w:pPr>
      <w:r w:rsidRPr="00AD67AD">
        <w:rPr>
          <w:rFonts w:ascii="Calibri" w:hAnsi="Calibri" w:cs="Calibri"/>
          <w:i/>
          <w:iCs/>
        </w:rPr>
        <w:t xml:space="preserve">And this is his commandment, that we should believe in the name of his Son Jesus Christ and love one another, just as he has commanded </w:t>
      </w:r>
      <w:proofErr w:type="spellStart"/>
      <w:proofErr w:type="gramStart"/>
      <w:r w:rsidRPr="00AD67AD">
        <w:rPr>
          <w:rFonts w:ascii="Calibri" w:hAnsi="Calibri" w:cs="Calibri"/>
          <w:i/>
          <w:iCs/>
        </w:rPr>
        <w:t>us.</w:t>
      </w:r>
      <w:proofErr w:type="spellEnd"/>
      <w:proofErr w:type="gramEnd"/>
    </w:p>
    <w:sectPr w:rsidR="00864437" w:rsidRPr="00981CBF" w:rsidSect="008644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A0CE" w14:textId="77777777" w:rsidR="00386DD9" w:rsidRDefault="00386DD9" w:rsidP="005F36B6">
      <w:pPr>
        <w:spacing w:after="0" w:line="240" w:lineRule="auto"/>
      </w:pPr>
      <w:r>
        <w:separator/>
      </w:r>
    </w:p>
  </w:endnote>
  <w:endnote w:type="continuationSeparator" w:id="0">
    <w:p w14:paraId="24075080" w14:textId="77777777" w:rsidR="00386DD9" w:rsidRDefault="00386DD9" w:rsidP="005F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DCA0" w14:textId="77777777" w:rsidR="00386DD9" w:rsidRDefault="00386DD9" w:rsidP="005F36B6">
      <w:pPr>
        <w:spacing w:after="0" w:line="240" w:lineRule="auto"/>
      </w:pPr>
      <w:r>
        <w:separator/>
      </w:r>
    </w:p>
  </w:footnote>
  <w:footnote w:type="continuationSeparator" w:id="0">
    <w:p w14:paraId="3B7FEFDE" w14:textId="77777777" w:rsidR="00386DD9" w:rsidRDefault="00386DD9" w:rsidP="005F36B6">
      <w:pPr>
        <w:spacing w:after="0" w:line="240" w:lineRule="auto"/>
      </w:pPr>
      <w:r>
        <w:continuationSeparator/>
      </w:r>
    </w:p>
  </w:footnote>
  <w:footnote w:id="1">
    <w:p w14:paraId="30503860" w14:textId="77777777" w:rsidR="0061641D" w:rsidRDefault="0061641D" w:rsidP="0061641D">
      <w:pPr>
        <w:pStyle w:val="FootnoteText"/>
      </w:pPr>
      <w:r>
        <w:rPr>
          <w:rStyle w:val="FootnoteReference"/>
        </w:rPr>
        <w:footnoteRef/>
      </w:r>
      <w:r>
        <w:t xml:space="preserve"> </w:t>
      </w:r>
      <w:r w:rsidRPr="0061641D">
        <w:t xml:space="preserve">Stephanie Dowrick </w:t>
      </w:r>
      <w:r w:rsidRPr="00800532">
        <w:rPr>
          <w:i/>
          <w:iCs/>
        </w:rPr>
        <w:t>Seeking the Sacred</w:t>
      </w:r>
      <w:r w:rsidRPr="0061641D">
        <w:t xml:space="preserve"> 32</w:t>
      </w:r>
    </w:p>
  </w:footnote>
  <w:footnote w:id="2">
    <w:p w14:paraId="7E9EB6EE" w14:textId="5EB6FC6C" w:rsidR="005F36B6" w:rsidRDefault="005F36B6">
      <w:pPr>
        <w:pStyle w:val="FootnoteText"/>
      </w:pPr>
      <w:r>
        <w:rPr>
          <w:rStyle w:val="FootnoteReference"/>
        </w:rPr>
        <w:footnoteRef/>
      </w:r>
      <w:r>
        <w:t xml:space="preserve"> </w:t>
      </w:r>
      <w:r w:rsidR="00800532" w:rsidRPr="005F36B6">
        <w:t>E Stanley Jones</w:t>
      </w:r>
      <w:r w:rsidR="00800532">
        <w:t xml:space="preserve"> </w:t>
      </w:r>
      <w:r w:rsidRPr="00800532">
        <w:rPr>
          <w:i/>
          <w:iCs/>
        </w:rPr>
        <w:t xml:space="preserve">The Unshakable Kingdom and the Unchanging </w:t>
      </w:r>
      <w:r w:rsidR="00800532" w:rsidRPr="00800532">
        <w:rPr>
          <w:i/>
          <w:iCs/>
        </w:rPr>
        <w:t>Person</w:t>
      </w:r>
      <w:r w:rsidR="00800532" w:rsidRPr="005F36B6">
        <w:t xml:space="preserve"> 162</w:t>
      </w:r>
    </w:p>
  </w:footnote>
  <w:footnote w:id="3">
    <w:p w14:paraId="50E4A90B" w14:textId="77777777" w:rsidR="0061641D" w:rsidRDefault="0061641D" w:rsidP="0061641D">
      <w:pPr>
        <w:pStyle w:val="FootnoteText"/>
      </w:pPr>
      <w:r>
        <w:rPr>
          <w:rStyle w:val="FootnoteReference"/>
        </w:rPr>
        <w:footnoteRef/>
      </w:r>
      <w:r>
        <w:t xml:space="preserve"> </w:t>
      </w:r>
      <w:r w:rsidRPr="005F36B6">
        <w:t xml:space="preserve">Mike Riddell </w:t>
      </w:r>
      <w:r w:rsidRPr="00800532">
        <w:rPr>
          <w:i/>
          <w:iCs/>
        </w:rPr>
        <w:t>With Every Breath</w:t>
      </w:r>
      <w:r w:rsidRPr="005F36B6">
        <w:t xml:space="preserve"> Highlight Loc. 887-89  </w:t>
      </w:r>
    </w:p>
  </w:footnote>
  <w:footnote w:id="4">
    <w:p w14:paraId="5418961E" w14:textId="37D02056" w:rsidR="0061641D" w:rsidRDefault="0061641D" w:rsidP="0061641D">
      <w:pPr>
        <w:pStyle w:val="FootnoteText"/>
      </w:pPr>
      <w:r>
        <w:rPr>
          <w:rStyle w:val="FootnoteReference"/>
        </w:rPr>
        <w:footnoteRef/>
      </w:r>
      <w:r>
        <w:t xml:space="preserve"> </w:t>
      </w:r>
      <w:r w:rsidR="00800532" w:rsidRPr="0061641D">
        <w:t>Thomas H., S.J. Green</w:t>
      </w:r>
      <w:r w:rsidR="00800532">
        <w:t xml:space="preserve"> </w:t>
      </w:r>
      <w:r w:rsidRPr="00800532">
        <w:rPr>
          <w:i/>
          <w:iCs/>
        </w:rPr>
        <w:t>Opening to God: A Guide to Prayer</w:t>
      </w:r>
      <w:r w:rsidRPr="0061641D">
        <w:t xml:space="preserve">, Page 79 | Loc. 927-28  </w:t>
      </w:r>
    </w:p>
  </w:footnote>
  <w:footnote w:id="5">
    <w:p w14:paraId="67F4C3DF" w14:textId="77777777" w:rsidR="006855BC" w:rsidRDefault="006855BC" w:rsidP="006855BC">
      <w:pPr>
        <w:pStyle w:val="FootnoteText"/>
      </w:pPr>
      <w:r>
        <w:rPr>
          <w:rStyle w:val="FootnoteReference"/>
        </w:rPr>
        <w:footnoteRef/>
      </w:r>
      <w:r>
        <w:t xml:space="preserve"> </w:t>
      </w:r>
      <w:r w:rsidRPr="006855BC">
        <w:t xml:space="preserve">Wayne Grudem </w:t>
      </w:r>
      <w:r w:rsidRPr="00800532">
        <w:rPr>
          <w:i/>
          <w:iCs/>
        </w:rPr>
        <w:t>Christian Beliefs</w:t>
      </w:r>
      <w:r w:rsidRPr="006855BC">
        <w:t xml:space="preserve"> 102</w:t>
      </w:r>
    </w:p>
  </w:footnote>
  <w:footnote w:id="6">
    <w:p w14:paraId="5B2F00D3" w14:textId="15D00782" w:rsidR="006855BC" w:rsidRDefault="006855BC">
      <w:pPr>
        <w:pStyle w:val="FootnoteText"/>
      </w:pPr>
      <w:r>
        <w:rPr>
          <w:rStyle w:val="FootnoteReference"/>
        </w:rPr>
        <w:footnoteRef/>
      </w:r>
      <w:r>
        <w:t xml:space="preserve"> </w:t>
      </w:r>
      <w:r w:rsidRPr="006855BC">
        <w:t xml:space="preserve">Henri Nouwen </w:t>
      </w:r>
      <w:r w:rsidRPr="00800532">
        <w:rPr>
          <w:i/>
          <w:iCs/>
        </w:rPr>
        <w:t>The Return of the Prodigal Son</w:t>
      </w:r>
      <w:r w:rsidRPr="006855BC">
        <w:t>, 105</w:t>
      </w:r>
    </w:p>
  </w:footnote>
  <w:footnote w:id="7">
    <w:p w14:paraId="033984AA" w14:textId="46BF4C12" w:rsidR="0061641D" w:rsidRDefault="0061641D">
      <w:pPr>
        <w:pStyle w:val="FootnoteText"/>
      </w:pPr>
      <w:r>
        <w:rPr>
          <w:rStyle w:val="FootnoteReference"/>
        </w:rPr>
        <w:footnoteRef/>
      </w:r>
      <w:r>
        <w:t xml:space="preserve"> </w:t>
      </w:r>
      <w:r w:rsidRPr="0061641D">
        <w:t>Jones107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B0878A"/>
    <w:lvl w:ilvl="0">
      <w:start w:val="1"/>
      <w:numFmt w:val="bullet"/>
      <w:pStyle w:val="ListBullet"/>
      <w:lvlText w:val=""/>
      <w:lvlJc w:val="left"/>
      <w:pPr>
        <w:tabs>
          <w:tab w:val="num" w:pos="360"/>
        </w:tabs>
        <w:ind w:left="360" w:hanging="360"/>
      </w:pPr>
      <w:rPr>
        <w:rFonts w:ascii="Symbol" w:hAnsi="Symbol" w:hint="default"/>
      </w:rPr>
    </w:lvl>
  </w:abstractNum>
  <w:num w:numId="1" w16cid:durableId="171692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37"/>
    <w:rsid w:val="00050896"/>
    <w:rsid w:val="0006363C"/>
    <w:rsid w:val="000A787F"/>
    <w:rsid w:val="000E1F2E"/>
    <w:rsid w:val="0010176E"/>
    <w:rsid w:val="00123586"/>
    <w:rsid w:val="00155556"/>
    <w:rsid w:val="00181C0B"/>
    <w:rsid w:val="001E3455"/>
    <w:rsid w:val="00265DE1"/>
    <w:rsid w:val="00266081"/>
    <w:rsid w:val="002718DB"/>
    <w:rsid w:val="00296A97"/>
    <w:rsid w:val="002F5FAE"/>
    <w:rsid w:val="003815FA"/>
    <w:rsid w:val="00386DD9"/>
    <w:rsid w:val="003A6D6D"/>
    <w:rsid w:val="00437520"/>
    <w:rsid w:val="00460D66"/>
    <w:rsid w:val="00466D52"/>
    <w:rsid w:val="004917F8"/>
    <w:rsid w:val="004A3F04"/>
    <w:rsid w:val="004C2AB3"/>
    <w:rsid w:val="00542244"/>
    <w:rsid w:val="00587C9B"/>
    <w:rsid w:val="005B2660"/>
    <w:rsid w:val="005E76BE"/>
    <w:rsid w:val="005F36B6"/>
    <w:rsid w:val="0061641D"/>
    <w:rsid w:val="006855BC"/>
    <w:rsid w:val="006941D7"/>
    <w:rsid w:val="00697978"/>
    <w:rsid w:val="006A0637"/>
    <w:rsid w:val="006D33ED"/>
    <w:rsid w:val="006E7AA9"/>
    <w:rsid w:val="0070791C"/>
    <w:rsid w:val="00731C18"/>
    <w:rsid w:val="007543FE"/>
    <w:rsid w:val="007D7F0D"/>
    <w:rsid w:val="007E07F4"/>
    <w:rsid w:val="00800532"/>
    <w:rsid w:val="00807B6F"/>
    <w:rsid w:val="00817FC7"/>
    <w:rsid w:val="00825DC7"/>
    <w:rsid w:val="00854763"/>
    <w:rsid w:val="00864437"/>
    <w:rsid w:val="008A3A8B"/>
    <w:rsid w:val="008B05E8"/>
    <w:rsid w:val="008D52FB"/>
    <w:rsid w:val="009230E0"/>
    <w:rsid w:val="00981CBF"/>
    <w:rsid w:val="0098358E"/>
    <w:rsid w:val="009D3B4F"/>
    <w:rsid w:val="009E26B0"/>
    <w:rsid w:val="00A31CEF"/>
    <w:rsid w:val="00A36B26"/>
    <w:rsid w:val="00A927EC"/>
    <w:rsid w:val="00AD67AD"/>
    <w:rsid w:val="00AF465D"/>
    <w:rsid w:val="00AF6518"/>
    <w:rsid w:val="00B0324C"/>
    <w:rsid w:val="00B84750"/>
    <w:rsid w:val="00BB4B4F"/>
    <w:rsid w:val="00BB5278"/>
    <w:rsid w:val="00BD0B72"/>
    <w:rsid w:val="00BF6EC4"/>
    <w:rsid w:val="00C415E8"/>
    <w:rsid w:val="00D92917"/>
    <w:rsid w:val="00D9716A"/>
    <w:rsid w:val="00EA5229"/>
    <w:rsid w:val="00F00D4C"/>
    <w:rsid w:val="00F844B3"/>
    <w:rsid w:val="00FE01E7"/>
    <w:rsid w:val="00FF32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6095"/>
  <w15:chartTrackingRefBased/>
  <w15:docId w15:val="{459FFF9B-6210-4587-A34C-EA4143E8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437"/>
    <w:rPr>
      <w:rFonts w:eastAsiaTheme="majorEastAsia" w:cstheme="majorBidi"/>
      <w:color w:val="272727" w:themeColor="text1" w:themeTint="D8"/>
    </w:rPr>
  </w:style>
  <w:style w:type="paragraph" w:styleId="Title">
    <w:name w:val="Title"/>
    <w:basedOn w:val="Normal"/>
    <w:next w:val="Normal"/>
    <w:link w:val="TitleChar"/>
    <w:uiPriority w:val="10"/>
    <w:qFormat/>
    <w:rsid w:val="0086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437"/>
    <w:pPr>
      <w:spacing w:before="160"/>
      <w:jc w:val="center"/>
    </w:pPr>
    <w:rPr>
      <w:i/>
      <w:iCs/>
      <w:color w:val="404040" w:themeColor="text1" w:themeTint="BF"/>
    </w:rPr>
  </w:style>
  <w:style w:type="character" w:customStyle="1" w:styleId="QuoteChar">
    <w:name w:val="Quote Char"/>
    <w:basedOn w:val="DefaultParagraphFont"/>
    <w:link w:val="Quote"/>
    <w:uiPriority w:val="29"/>
    <w:rsid w:val="00864437"/>
    <w:rPr>
      <w:i/>
      <w:iCs/>
      <w:color w:val="404040" w:themeColor="text1" w:themeTint="BF"/>
    </w:rPr>
  </w:style>
  <w:style w:type="paragraph" w:styleId="ListParagraph">
    <w:name w:val="List Paragraph"/>
    <w:basedOn w:val="Normal"/>
    <w:uiPriority w:val="34"/>
    <w:qFormat/>
    <w:rsid w:val="00864437"/>
    <w:pPr>
      <w:ind w:left="720"/>
      <w:contextualSpacing/>
    </w:pPr>
  </w:style>
  <w:style w:type="character" w:styleId="IntenseEmphasis">
    <w:name w:val="Intense Emphasis"/>
    <w:basedOn w:val="DefaultParagraphFont"/>
    <w:uiPriority w:val="21"/>
    <w:qFormat/>
    <w:rsid w:val="00864437"/>
    <w:rPr>
      <w:i/>
      <w:iCs/>
      <w:color w:val="0F4761" w:themeColor="accent1" w:themeShade="BF"/>
    </w:rPr>
  </w:style>
  <w:style w:type="paragraph" w:styleId="IntenseQuote">
    <w:name w:val="Intense Quote"/>
    <w:basedOn w:val="Normal"/>
    <w:next w:val="Normal"/>
    <w:link w:val="IntenseQuoteChar"/>
    <w:uiPriority w:val="30"/>
    <w:qFormat/>
    <w:rsid w:val="0086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437"/>
    <w:rPr>
      <w:i/>
      <w:iCs/>
      <w:color w:val="0F4761" w:themeColor="accent1" w:themeShade="BF"/>
    </w:rPr>
  </w:style>
  <w:style w:type="character" w:styleId="IntenseReference">
    <w:name w:val="Intense Reference"/>
    <w:basedOn w:val="DefaultParagraphFont"/>
    <w:uiPriority w:val="32"/>
    <w:qFormat/>
    <w:rsid w:val="00864437"/>
    <w:rPr>
      <w:b/>
      <w:bCs/>
      <w:smallCaps/>
      <w:color w:val="0F4761" w:themeColor="accent1" w:themeShade="BF"/>
      <w:spacing w:val="5"/>
    </w:rPr>
  </w:style>
  <w:style w:type="paragraph" w:styleId="FootnoteText">
    <w:name w:val="footnote text"/>
    <w:basedOn w:val="Normal"/>
    <w:link w:val="FootnoteTextChar"/>
    <w:uiPriority w:val="99"/>
    <w:semiHidden/>
    <w:unhideWhenUsed/>
    <w:rsid w:val="005F36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6B6"/>
    <w:rPr>
      <w:sz w:val="20"/>
      <w:szCs w:val="20"/>
    </w:rPr>
  </w:style>
  <w:style w:type="character" w:styleId="FootnoteReference">
    <w:name w:val="footnote reference"/>
    <w:basedOn w:val="DefaultParagraphFont"/>
    <w:uiPriority w:val="99"/>
    <w:semiHidden/>
    <w:unhideWhenUsed/>
    <w:rsid w:val="005F36B6"/>
    <w:rPr>
      <w:vertAlign w:val="superscript"/>
    </w:rPr>
  </w:style>
  <w:style w:type="paragraph" w:styleId="ListBullet">
    <w:name w:val="List Bullet"/>
    <w:basedOn w:val="Normal"/>
    <w:uiPriority w:val="99"/>
    <w:unhideWhenUsed/>
    <w:rsid w:val="008B05E8"/>
    <w:pPr>
      <w:numPr>
        <w:numId w:val="1"/>
      </w:numPr>
      <w:contextualSpacing/>
    </w:pPr>
  </w:style>
  <w:style w:type="paragraph" w:styleId="Header">
    <w:name w:val="header"/>
    <w:basedOn w:val="Normal"/>
    <w:link w:val="HeaderChar"/>
    <w:uiPriority w:val="99"/>
    <w:semiHidden/>
    <w:unhideWhenUsed/>
    <w:rsid w:val="00F00D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0D4C"/>
  </w:style>
  <w:style w:type="paragraph" w:styleId="Footer">
    <w:name w:val="footer"/>
    <w:basedOn w:val="Normal"/>
    <w:link w:val="FooterChar"/>
    <w:uiPriority w:val="99"/>
    <w:semiHidden/>
    <w:unhideWhenUsed/>
    <w:rsid w:val="00F00D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0D4C"/>
  </w:style>
  <w:style w:type="character" w:customStyle="1" w:styleId="ts-alignment-element">
    <w:name w:val="ts-alignment-element"/>
    <w:basedOn w:val="DefaultParagraphFont"/>
    <w:rsid w:val="00807B6F"/>
  </w:style>
  <w:style w:type="character" w:customStyle="1" w:styleId="ts-alignment-element-highlighted">
    <w:name w:val="ts-alignment-element-highlighted"/>
    <w:basedOn w:val="DefaultParagraphFont"/>
    <w:rsid w:val="0080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9778-5675-433F-826F-EC1B233B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46</cp:revision>
  <dcterms:created xsi:type="dcterms:W3CDTF">2026-06-17T22:30:00Z</dcterms:created>
  <dcterms:modified xsi:type="dcterms:W3CDTF">2026-07-01T00:54:00Z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2cd0a455-f1dc-4701-8194-63f5c46d73e4</vt:lpwstr>
  </property>
</Properties>
</file>