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7B8AA9" w14:textId="780C4B19" w:rsidR="00750FFF" w:rsidRPr="001D1505" w:rsidRDefault="00750FFF" w:rsidP="00750FFF">
      <w:pPr>
        <w:spacing w:after="0" w:line="240" w:lineRule="auto"/>
        <w:rPr>
          <w:b/>
          <w:bCs/>
          <w:u w:val="single"/>
        </w:rPr>
      </w:pPr>
      <w:r w:rsidRPr="001D1505">
        <w:rPr>
          <w:b/>
          <w:bCs/>
          <w:u w:val="single"/>
        </w:rPr>
        <w:t>Lent 6 2026 Choosing the Way of Humility</w:t>
      </w:r>
    </w:p>
    <w:p w14:paraId="2163B862" w14:textId="0AA9EC88" w:rsidR="00750FFF" w:rsidRDefault="00750FFF" w:rsidP="00750FFF">
      <w:pPr>
        <w:spacing w:after="0" w:line="240" w:lineRule="auto"/>
      </w:pPr>
    </w:p>
    <w:p w14:paraId="42EAC177" w14:textId="0706E299" w:rsidR="00750FFF" w:rsidRDefault="00750FFF" w:rsidP="00750FFF">
      <w:pPr>
        <w:spacing w:after="0" w:line="240" w:lineRule="auto"/>
      </w:pPr>
      <w:r>
        <w:t>This week, our Lenten journey brings us to the theme of humility, and we will be focusing our teaching on what is widely considered the oldest part of the New Testament</w:t>
      </w:r>
      <w:r w:rsidR="00B95443">
        <w:t xml:space="preserve">: </w:t>
      </w:r>
      <w:r>
        <w:t xml:space="preserve">Philippians 2:5–11 </w:t>
      </w:r>
      <w:r w:rsidR="00B95443">
        <w:t xml:space="preserve">which </w:t>
      </w:r>
      <w:r>
        <w:t xml:space="preserve">is considered by scholars to have been a </w:t>
      </w:r>
      <w:r w:rsidR="001D1505">
        <w:t xml:space="preserve">worship </w:t>
      </w:r>
      <w:r>
        <w:t xml:space="preserve">song or poem of the Early Church, recited regularly during times of worship. </w:t>
      </w:r>
    </w:p>
    <w:p w14:paraId="7737FCCC" w14:textId="77777777" w:rsidR="005831D2" w:rsidRDefault="005831D2" w:rsidP="00750FFF">
      <w:pPr>
        <w:spacing w:after="0" w:line="240" w:lineRule="auto"/>
      </w:pPr>
    </w:p>
    <w:p w14:paraId="35CF941C" w14:textId="77777777" w:rsidR="005831D2" w:rsidRDefault="005831D2" w:rsidP="005831D2">
      <w:pPr>
        <w:spacing w:after="0" w:line="240" w:lineRule="auto"/>
      </w:pPr>
      <w:r>
        <w:t>Philippians 2:5–11.</w:t>
      </w:r>
    </w:p>
    <w:p w14:paraId="7771BCFA" w14:textId="77777777" w:rsidR="005831D2" w:rsidRPr="00426953" w:rsidRDefault="005831D2" w:rsidP="005831D2">
      <w:pPr>
        <w:spacing w:after="0" w:line="240" w:lineRule="auto"/>
        <w:rPr>
          <w:i/>
          <w:iCs/>
        </w:rPr>
      </w:pPr>
      <w:r w:rsidRPr="00426953">
        <w:rPr>
          <w:i/>
          <w:iCs/>
        </w:rPr>
        <w:t xml:space="preserve">Let the same mind be in you that was in Christ Jesus, who, though he was in the form of </w:t>
      </w:r>
      <w:proofErr w:type="gramStart"/>
      <w:r w:rsidRPr="00426953">
        <w:rPr>
          <w:i/>
          <w:iCs/>
        </w:rPr>
        <w:t xml:space="preserve">God,   </w:t>
      </w:r>
      <w:proofErr w:type="gramEnd"/>
      <w:r w:rsidRPr="00426953">
        <w:rPr>
          <w:i/>
          <w:iCs/>
        </w:rPr>
        <w:t xml:space="preserve">  did not regard equality with God as something to be exploited, but emptied himself, taking the form of a slave, being born in human likeness. And being found in human form, he humbled himself and became obedient to the point of death— even death on a cross. </w:t>
      </w:r>
      <w:proofErr w:type="gramStart"/>
      <w:r w:rsidRPr="00426953">
        <w:rPr>
          <w:i/>
          <w:iCs/>
        </w:rPr>
        <w:t>Therefore</w:t>
      </w:r>
      <w:proofErr w:type="gramEnd"/>
      <w:r w:rsidRPr="00426953">
        <w:rPr>
          <w:i/>
          <w:iCs/>
        </w:rPr>
        <w:t xml:space="preserve"> God also highly exalted </w:t>
      </w:r>
      <w:proofErr w:type="gramStart"/>
      <w:r w:rsidRPr="00426953">
        <w:rPr>
          <w:i/>
          <w:iCs/>
        </w:rPr>
        <w:t>him  and</w:t>
      </w:r>
      <w:proofErr w:type="gramEnd"/>
      <w:r w:rsidRPr="00426953">
        <w:rPr>
          <w:i/>
          <w:iCs/>
        </w:rPr>
        <w:t xml:space="preserve"> gave him the name that is above every name, so that at the name of Jesus every knee should bend, in heaven and on earth and under the earth, and every tongue should confess that Jesus Christ is Lord, to the glory of God the Father. </w:t>
      </w:r>
    </w:p>
    <w:p w14:paraId="620D5DAD" w14:textId="77777777" w:rsidR="005831D2" w:rsidRDefault="005831D2" w:rsidP="00750FFF">
      <w:pPr>
        <w:spacing w:after="0" w:line="240" w:lineRule="auto"/>
      </w:pPr>
    </w:p>
    <w:p w14:paraId="430CC241" w14:textId="77777777" w:rsidR="00750FFF" w:rsidRDefault="00750FFF" w:rsidP="00750FFF">
      <w:pPr>
        <w:spacing w:after="0" w:line="240" w:lineRule="auto"/>
      </w:pPr>
      <w:r>
        <w:t xml:space="preserve">It is a hymn about Christ Jesus humbling himself, becoming a man, dying a criminal’s death and </w:t>
      </w:r>
    </w:p>
    <w:p w14:paraId="067664B7" w14:textId="63BD6EAE" w:rsidR="00750FFF" w:rsidRDefault="00750FFF" w:rsidP="00750FFF">
      <w:pPr>
        <w:spacing w:after="0" w:line="240" w:lineRule="auto"/>
      </w:pPr>
      <w:r>
        <w:t xml:space="preserve">being exalted to the right hand of God. It </w:t>
      </w:r>
      <w:r w:rsidR="00F510AB">
        <w:t>tells</w:t>
      </w:r>
      <w:r>
        <w:t xml:space="preserve"> the most radical and fundamental truths about the nature of the God which we discover in the person of Jesus. But, fascinatingly, from Paul’s deployment of the hymn in the context of the letter to the Philippians </w:t>
      </w:r>
      <w:r w:rsidR="000F1639">
        <w:t>where he addresses</w:t>
      </w:r>
      <w:r>
        <w:t xml:space="preserve"> their relationships with one another, we see that this great hymn of humility isn’t just about Jesus; it is also about us. </w:t>
      </w:r>
    </w:p>
    <w:p w14:paraId="06EA6FDE" w14:textId="77777777" w:rsidR="00750FFF" w:rsidRDefault="00750FFF" w:rsidP="00750FFF">
      <w:pPr>
        <w:spacing w:after="0" w:line="240" w:lineRule="auto"/>
      </w:pPr>
    </w:p>
    <w:p w14:paraId="0FF9DCEE" w14:textId="4179C309" w:rsidR="00750FFF" w:rsidRDefault="00750FFF" w:rsidP="00750FFF">
      <w:pPr>
        <w:spacing w:after="0" w:line="240" w:lineRule="auto"/>
      </w:pPr>
      <w:r>
        <w:t xml:space="preserve">In Paul’s </w:t>
      </w:r>
      <w:r w:rsidR="000F1639">
        <w:t>mind</w:t>
      </w:r>
      <w:r>
        <w:t xml:space="preserve">, Christ’s life and death served as an example by which we were called </w:t>
      </w:r>
    </w:p>
    <w:p w14:paraId="7F9D41C4" w14:textId="77777777" w:rsidR="00750FFF" w:rsidRDefault="00750FFF" w:rsidP="00750FFF">
      <w:pPr>
        <w:spacing w:after="0" w:line="240" w:lineRule="auto"/>
      </w:pPr>
      <w:r>
        <w:t xml:space="preserve">to live. This is what love looks like: self-denial and self-sacrificial acts on behalf of another. </w:t>
      </w:r>
    </w:p>
    <w:p w14:paraId="5A1FEA82" w14:textId="77777777" w:rsidR="00750FFF" w:rsidRDefault="00750FFF" w:rsidP="00750FFF">
      <w:pPr>
        <w:spacing w:after="0" w:line="240" w:lineRule="auto"/>
      </w:pPr>
    </w:p>
    <w:p w14:paraId="7B314804" w14:textId="3FA55E3B" w:rsidR="00750FFF" w:rsidRDefault="00750FFF" w:rsidP="00750FFF">
      <w:pPr>
        <w:spacing w:after="0" w:line="240" w:lineRule="auto"/>
      </w:pPr>
      <w:r>
        <w:t xml:space="preserve">Success is found in going lower not getting bigger. Success looks like service, not celebrity. Only Christianity makes the claim that the </w:t>
      </w:r>
      <w:r w:rsidR="00A7778F">
        <w:t>all-powerful</w:t>
      </w:r>
      <w:r>
        <w:t xml:space="preserve"> God was “humble”. Humble enough to become a servant. Humble enough to die a shameful death on a Roman cross.</w:t>
      </w:r>
    </w:p>
    <w:p w14:paraId="003C6357" w14:textId="68D980DB" w:rsidR="00750FFF" w:rsidRDefault="00750FFF" w:rsidP="00750FFF">
      <w:pPr>
        <w:spacing w:after="0" w:line="240" w:lineRule="auto"/>
      </w:pPr>
      <w:r>
        <w:t xml:space="preserve"> </w:t>
      </w:r>
    </w:p>
    <w:p w14:paraId="777F2688" w14:textId="77777777" w:rsidR="00411A91" w:rsidRDefault="00411A91" w:rsidP="00411A91">
      <w:pPr>
        <w:spacing w:after="0" w:line="240" w:lineRule="auto"/>
        <w:rPr>
          <w:i/>
          <w:iCs/>
        </w:rPr>
      </w:pPr>
      <w:r>
        <w:t xml:space="preserve">Matthew 23:12 </w:t>
      </w:r>
      <w:r>
        <w:rPr>
          <w:i/>
          <w:iCs/>
        </w:rPr>
        <w:t>All who exalt themselves will be humbled, and all who humble themselves will be exalted.</w:t>
      </w:r>
    </w:p>
    <w:p w14:paraId="31A53976" w14:textId="77777777" w:rsidR="00397BF2" w:rsidRPr="00411A91" w:rsidRDefault="00397BF2" w:rsidP="00411A91">
      <w:pPr>
        <w:spacing w:after="0" w:line="240" w:lineRule="auto"/>
        <w:rPr>
          <w:i/>
          <w:iCs/>
        </w:rPr>
      </w:pPr>
    </w:p>
    <w:p w14:paraId="27BBB150" w14:textId="115B23EE" w:rsidR="00750FFF" w:rsidRDefault="00750FFF" w:rsidP="00750FFF">
      <w:pPr>
        <w:spacing w:after="0" w:line="240" w:lineRule="auto"/>
      </w:pPr>
      <w:r>
        <w:t xml:space="preserve">Power can be a major problem for the human heart. In the famous words of Lord Acton, “power </w:t>
      </w:r>
    </w:p>
    <w:p w14:paraId="48A5F031" w14:textId="67970573" w:rsidR="00750FFF" w:rsidRDefault="00750FFF" w:rsidP="00750FFF">
      <w:pPr>
        <w:spacing w:after="0" w:line="240" w:lineRule="auto"/>
      </w:pPr>
      <w:r>
        <w:t>corrupts, absolute power corrupts absolutely”.</w:t>
      </w:r>
      <w:r>
        <w:rPr>
          <w:rStyle w:val="FootnoteReference"/>
        </w:rPr>
        <w:footnoteReference w:id="1"/>
      </w:r>
    </w:p>
    <w:p w14:paraId="0FB025EE" w14:textId="77777777" w:rsidR="00750FFF" w:rsidRDefault="00750FFF" w:rsidP="00750FFF">
      <w:pPr>
        <w:spacing w:after="0" w:line="240" w:lineRule="auto"/>
      </w:pPr>
    </w:p>
    <w:p w14:paraId="70A632CB" w14:textId="73ABE0B1" w:rsidR="00750FFF" w:rsidRDefault="00750FFF" w:rsidP="00750FFF">
      <w:pPr>
        <w:spacing w:after="0" w:line="240" w:lineRule="auto"/>
      </w:pPr>
      <w:r>
        <w:t xml:space="preserve">And yet Jesus models a different way to hold power: the more power you get, the more you get to serve. </w:t>
      </w:r>
    </w:p>
    <w:p w14:paraId="75FE39BA" w14:textId="77777777" w:rsidR="00411A91" w:rsidRDefault="00411A91" w:rsidP="00750FFF">
      <w:pPr>
        <w:spacing w:after="0" w:line="240" w:lineRule="auto"/>
      </w:pPr>
    </w:p>
    <w:p w14:paraId="3A16ED6E" w14:textId="77777777" w:rsidR="00A7778F" w:rsidRDefault="00565B40" w:rsidP="00750FFF">
      <w:pPr>
        <w:spacing w:after="0" w:line="240" w:lineRule="auto"/>
      </w:pPr>
      <w:r>
        <w:t>Today</w:t>
      </w:r>
      <w:r w:rsidR="00A7778F">
        <w:t>,</w:t>
      </w:r>
      <w:r w:rsidR="00750FFF">
        <w:t xml:space="preserve"> we will </w:t>
      </w:r>
      <w:r w:rsidR="00A7778F">
        <w:t>look at</w:t>
      </w:r>
      <w:r w:rsidR="00750FFF">
        <w:t xml:space="preserve"> the nature of true biblical humility. We will see that humility isn’t beating ourselves down; rather, through focusing on God, we anchor our identity beyond ourselves. </w:t>
      </w:r>
    </w:p>
    <w:p w14:paraId="3080CB3C" w14:textId="77777777" w:rsidR="00397BF2" w:rsidRDefault="00397BF2" w:rsidP="00750FFF">
      <w:pPr>
        <w:spacing w:after="0" w:line="240" w:lineRule="auto"/>
      </w:pPr>
    </w:p>
    <w:p w14:paraId="4E33B173" w14:textId="1A95EED7" w:rsidR="00397BF2" w:rsidRPr="00397BF2" w:rsidRDefault="00397BF2" w:rsidP="00750FFF">
      <w:pPr>
        <w:spacing w:after="0" w:line="240" w:lineRule="auto"/>
        <w:rPr>
          <w:i/>
          <w:iCs/>
        </w:rPr>
      </w:pPr>
      <w:r>
        <w:t xml:space="preserve">Matthew 18:4 </w:t>
      </w:r>
      <w:r w:rsidR="006E3E8B">
        <w:rPr>
          <w:i/>
          <w:iCs/>
        </w:rPr>
        <w:t>Whoever</w:t>
      </w:r>
      <w:r>
        <w:rPr>
          <w:i/>
          <w:iCs/>
        </w:rPr>
        <w:t xml:space="preserve"> becomes humble like this child is the greatest </w:t>
      </w:r>
      <w:r w:rsidR="006E3E8B">
        <w:rPr>
          <w:i/>
          <w:iCs/>
        </w:rPr>
        <w:t>in the kingdom of heaven</w:t>
      </w:r>
    </w:p>
    <w:p w14:paraId="2AB5684B" w14:textId="77777777" w:rsidR="00A7778F" w:rsidRDefault="00A7778F" w:rsidP="00750FFF">
      <w:pPr>
        <w:spacing w:after="0" w:line="240" w:lineRule="auto"/>
      </w:pPr>
    </w:p>
    <w:p w14:paraId="2E37E79A" w14:textId="1C9F6A15" w:rsidR="00750FFF" w:rsidRDefault="00750FFF" w:rsidP="00750FFF">
      <w:pPr>
        <w:spacing w:after="0" w:line="240" w:lineRule="auto"/>
      </w:pPr>
      <w:r>
        <w:t xml:space="preserve">We step into an identity forged in the person and work of Christ. This allows us to receive the words of the Father – spoken over Jesus at his baptism, “This is my Son, whom I love; with him I am well pleased” (Matthew 3:17) – over our own identity. </w:t>
      </w:r>
    </w:p>
    <w:p w14:paraId="7486DC15" w14:textId="77777777" w:rsidR="00565B40" w:rsidRDefault="00565B40" w:rsidP="00750FFF">
      <w:pPr>
        <w:spacing w:after="0" w:line="240" w:lineRule="auto"/>
      </w:pPr>
    </w:p>
    <w:p w14:paraId="454BD555" w14:textId="18B49142" w:rsidR="00565B40" w:rsidRDefault="00565B40" w:rsidP="00565B40">
      <w:pPr>
        <w:spacing w:after="0" w:line="240" w:lineRule="auto"/>
      </w:pPr>
      <w:r>
        <w:t>True humility makes the individual look up to God. (J D McKenzie).</w:t>
      </w:r>
      <w:r>
        <w:rPr>
          <w:rStyle w:val="FootnoteReference"/>
        </w:rPr>
        <w:footnoteReference w:id="2"/>
      </w:r>
    </w:p>
    <w:p w14:paraId="06EB34BC" w14:textId="77777777" w:rsidR="00565B40" w:rsidRDefault="00565B40" w:rsidP="00750FFF">
      <w:pPr>
        <w:spacing w:after="0" w:line="240" w:lineRule="auto"/>
      </w:pPr>
    </w:p>
    <w:p w14:paraId="16346F18" w14:textId="77777777" w:rsidR="00D94D52" w:rsidRDefault="00750FFF" w:rsidP="00750FFF">
      <w:pPr>
        <w:spacing w:after="0" w:line="240" w:lineRule="auto"/>
      </w:pPr>
      <w:r>
        <w:t xml:space="preserve">This promise allows us to be honest with the fact that we are all still a work in progress. We get to come as we are before the </w:t>
      </w:r>
      <w:proofErr w:type="gramStart"/>
      <w:r>
        <w:t>Father</w:t>
      </w:r>
      <w:proofErr w:type="gramEnd"/>
      <w:r>
        <w:t xml:space="preserve"> who loves us and humbly admit that we are imperfect people.</w:t>
      </w:r>
    </w:p>
    <w:p w14:paraId="2CB44E2F" w14:textId="77777777" w:rsidR="006E3E8B" w:rsidRDefault="006E3E8B" w:rsidP="00750FFF">
      <w:pPr>
        <w:spacing w:after="0" w:line="240" w:lineRule="auto"/>
      </w:pPr>
    </w:p>
    <w:p w14:paraId="178F4544" w14:textId="0841593C" w:rsidR="00750FFF" w:rsidRDefault="005749B7" w:rsidP="00750FFF">
      <w:pPr>
        <w:spacing w:after="0" w:line="240" w:lineRule="auto"/>
      </w:pPr>
      <w:r>
        <w:t>In</w:t>
      </w:r>
      <w:r w:rsidR="00750FFF">
        <w:t xml:space="preserve"> the full glare of the loving God, we experience liberty from self-obsession which turns us inside </w:t>
      </w:r>
      <w:proofErr w:type="gramStart"/>
      <w:r w:rsidR="00750FFF">
        <w:t>ourselves, and</w:t>
      </w:r>
      <w:proofErr w:type="gramEnd"/>
      <w:r w:rsidR="00750FFF">
        <w:t xml:space="preserve"> experience the beauty of what Pastor Tim Keller calls The Freedom of Self-Forgetfulness</w:t>
      </w:r>
      <w:r w:rsidR="00750FFF">
        <w:rPr>
          <w:rStyle w:val="FootnoteReference"/>
        </w:rPr>
        <w:footnoteReference w:id="3"/>
      </w:r>
      <w:r w:rsidR="00750FFF">
        <w:t xml:space="preserve">. </w:t>
      </w:r>
    </w:p>
    <w:p w14:paraId="1CDDC704" w14:textId="77777777" w:rsidR="00750FFF" w:rsidRDefault="00750FFF" w:rsidP="00750FFF">
      <w:pPr>
        <w:spacing w:after="0" w:line="240" w:lineRule="auto"/>
      </w:pPr>
    </w:p>
    <w:p w14:paraId="163A0A10" w14:textId="4A8A8561" w:rsidR="00750FFF" w:rsidRDefault="00750FFF" w:rsidP="00750FFF">
      <w:pPr>
        <w:spacing w:after="0" w:line="240" w:lineRule="auto"/>
      </w:pPr>
      <w:r>
        <w:t xml:space="preserve">In turn, as our focus shifts from ourselves towards God, we </w:t>
      </w:r>
      <w:r w:rsidR="005749B7">
        <w:t>can</w:t>
      </w:r>
      <w:r>
        <w:t xml:space="preserve"> love the people we once found so easy to judge. </w:t>
      </w:r>
    </w:p>
    <w:p w14:paraId="2FDAC26C" w14:textId="77777777" w:rsidR="00750FFF" w:rsidRDefault="00750FFF" w:rsidP="00750FFF">
      <w:pPr>
        <w:spacing w:after="0" w:line="240" w:lineRule="auto"/>
      </w:pPr>
    </w:p>
    <w:p w14:paraId="5F4C9D49" w14:textId="1DCAD796" w:rsidR="00750FFF" w:rsidRDefault="00750FFF" w:rsidP="00750FFF">
      <w:pPr>
        <w:spacing w:after="0" w:line="240" w:lineRule="auto"/>
      </w:pPr>
      <w:r>
        <w:t xml:space="preserve">At the climax of Indiana Jones 3 – The Last Crusade, Indy </w:t>
      </w:r>
      <w:proofErr w:type="gramStart"/>
      <w:r>
        <w:t>has to</w:t>
      </w:r>
      <w:proofErr w:type="gramEnd"/>
      <w:r>
        <w:t xml:space="preserve"> pass three tests to reach </w:t>
      </w:r>
    </w:p>
    <w:p w14:paraId="193AE38C" w14:textId="77777777" w:rsidR="00750FFF" w:rsidRDefault="00750FFF" w:rsidP="00750FFF">
      <w:pPr>
        <w:spacing w:after="0" w:line="240" w:lineRule="auto"/>
      </w:pPr>
      <w:r>
        <w:t xml:space="preserve">the Holy Grail. The first test is called “The Breath of God” and, knowing that failure means </w:t>
      </w:r>
    </w:p>
    <w:p w14:paraId="0338262A" w14:textId="77777777" w:rsidR="00750FFF" w:rsidRDefault="00750FFF" w:rsidP="00750FFF">
      <w:pPr>
        <w:spacing w:after="0" w:line="240" w:lineRule="auto"/>
      </w:pPr>
      <w:r>
        <w:t xml:space="preserve">certain death, he has only one clue: “Only the penitent man shall pass”. In the final moment, </w:t>
      </w:r>
    </w:p>
    <w:p w14:paraId="1C1CC47E" w14:textId="77777777" w:rsidR="00750FFF" w:rsidRDefault="00750FFF" w:rsidP="00750FFF">
      <w:pPr>
        <w:spacing w:after="0" w:line="240" w:lineRule="auto"/>
      </w:pPr>
      <w:r>
        <w:t xml:space="preserve">as wind fills the chamber, he drops to his knees in a posture of humility. He misses losing </w:t>
      </w:r>
    </w:p>
    <w:p w14:paraId="16AAE833" w14:textId="77777777" w:rsidR="00750FFF" w:rsidRDefault="00750FFF" w:rsidP="00750FFF">
      <w:pPr>
        <w:spacing w:after="0" w:line="240" w:lineRule="auto"/>
      </w:pPr>
      <w:r>
        <w:t xml:space="preserve">his head to two large circular saws by a whisker. The moment displays great cinematic flair, </w:t>
      </w:r>
    </w:p>
    <w:p w14:paraId="359AAF84" w14:textId="77777777" w:rsidR="00750FFF" w:rsidRDefault="00750FFF" w:rsidP="00750FFF">
      <w:pPr>
        <w:spacing w:after="0" w:line="240" w:lineRule="auto"/>
      </w:pPr>
      <w:r>
        <w:t xml:space="preserve">but </w:t>
      </w:r>
      <w:proofErr w:type="gramStart"/>
      <w:r>
        <w:t>actually</w:t>
      </w:r>
      <w:proofErr w:type="gramEnd"/>
      <w:r>
        <w:t xml:space="preserve"> stumbles upon an important truth at the heart of the Bible: following Jesus </w:t>
      </w:r>
    </w:p>
    <w:p w14:paraId="1EB21012" w14:textId="77777777" w:rsidR="005749B7" w:rsidRDefault="00750FFF" w:rsidP="00750FFF">
      <w:pPr>
        <w:spacing w:after="0" w:line="240" w:lineRule="auto"/>
      </w:pPr>
      <w:r>
        <w:t xml:space="preserve">starts with humility. </w:t>
      </w:r>
    </w:p>
    <w:p w14:paraId="3CCED66E" w14:textId="77777777" w:rsidR="005749B7" w:rsidRDefault="005749B7" w:rsidP="00750FFF">
      <w:pPr>
        <w:spacing w:after="0" w:line="240" w:lineRule="auto"/>
      </w:pPr>
    </w:p>
    <w:p w14:paraId="46BAFD98" w14:textId="72720BA1" w:rsidR="00750FFF" w:rsidRDefault="00750FFF" w:rsidP="00750FFF">
      <w:pPr>
        <w:spacing w:after="0" w:line="240" w:lineRule="auto"/>
      </w:pPr>
      <w:r>
        <w:t>The more we grow in revelation of God, the more we will find ourselves dropping to our knees in worship. The more we appreciate God’s greatness, the more we find ourselves growing in humility.</w:t>
      </w:r>
    </w:p>
    <w:p w14:paraId="1586C63C" w14:textId="77777777" w:rsidR="00750FFF" w:rsidRDefault="00750FFF" w:rsidP="00750FFF">
      <w:pPr>
        <w:spacing w:after="0" w:line="240" w:lineRule="auto"/>
      </w:pPr>
    </w:p>
    <w:p w14:paraId="0E9F7BE6" w14:textId="4A6F1B6A" w:rsidR="00750FFF" w:rsidRDefault="00750FFF" w:rsidP="00750FFF">
      <w:pPr>
        <w:spacing w:after="0" w:line="240" w:lineRule="auto"/>
      </w:pPr>
      <w:r>
        <w:t xml:space="preserve">Humility keeps God in his rightful place: recognising him as the maker of the universe and as </w:t>
      </w:r>
    </w:p>
    <w:p w14:paraId="7C39D850" w14:textId="1C1732FC" w:rsidR="00750FFF" w:rsidRDefault="00750FFF" w:rsidP="00750FFF">
      <w:pPr>
        <w:spacing w:after="0" w:line="240" w:lineRule="auto"/>
      </w:pPr>
      <w:r>
        <w:t xml:space="preserve">the Lord of our lives. </w:t>
      </w:r>
      <w:r w:rsidR="005749B7">
        <w:t>Without that humility</w:t>
      </w:r>
      <w:r>
        <w:t xml:space="preserve">, our lives get out of kilter when pride </w:t>
      </w:r>
      <w:r w:rsidR="00EC2CEE">
        <w:t>leads us to try to place ourselves at</w:t>
      </w:r>
      <w:r>
        <w:t xml:space="preserve"> the centre of the universe.</w:t>
      </w:r>
    </w:p>
    <w:p w14:paraId="45139FF3" w14:textId="77777777" w:rsidR="00750FFF" w:rsidRDefault="00750FFF" w:rsidP="00750FFF">
      <w:pPr>
        <w:spacing w:after="0" w:line="240" w:lineRule="auto"/>
      </w:pPr>
    </w:p>
    <w:p w14:paraId="522C6F92" w14:textId="40F51D9D" w:rsidR="00750FFF" w:rsidRDefault="00750FFF" w:rsidP="00750FFF">
      <w:pPr>
        <w:spacing w:after="0" w:line="240" w:lineRule="auto"/>
      </w:pPr>
      <w:r>
        <w:t>This is very easy to do. In fact</w:t>
      </w:r>
      <w:r w:rsidR="00141A9C">
        <w:t>,</w:t>
      </w:r>
      <w:r>
        <w:t xml:space="preserve"> it has been humanity’s snare since the very beginning. The </w:t>
      </w:r>
    </w:p>
    <w:p w14:paraId="42274372" w14:textId="05FFDE51" w:rsidR="00750FFF" w:rsidRDefault="00750FFF" w:rsidP="00750FFF">
      <w:pPr>
        <w:spacing w:after="0" w:line="240" w:lineRule="auto"/>
      </w:pPr>
      <w:r>
        <w:t xml:space="preserve">first temptation was to disobey God and attempt to “become like God” by eating the </w:t>
      </w:r>
    </w:p>
    <w:p w14:paraId="77534068" w14:textId="64D1C301" w:rsidR="00750FFF" w:rsidRDefault="00750FFF" w:rsidP="00750FFF">
      <w:pPr>
        <w:spacing w:after="0" w:line="240" w:lineRule="auto"/>
      </w:pPr>
      <w:r>
        <w:t>forbidden fruit.</w:t>
      </w:r>
      <w:r w:rsidR="00EC2CEE">
        <w:t xml:space="preserve"> It was the cause of the </w:t>
      </w:r>
      <w:r w:rsidR="0074106B">
        <w:t>devil's</w:t>
      </w:r>
      <w:r w:rsidR="00EC2CEE">
        <w:t xml:space="preserve"> fall from heaven, </w:t>
      </w:r>
      <w:r w:rsidR="0074106B">
        <w:t>when he aspired to be God.</w:t>
      </w:r>
    </w:p>
    <w:p w14:paraId="6273D3B3" w14:textId="77777777" w:rsidR="00750FFF" w:rsidRDefault="00750FFF" w:rsidP="00750FFF">
      <w:pPr>
        <w:spacing w:after="0" w:line="240" w:lineRule="auto"/>
      </w:pPr>
    </w:p>
    <w:p w14:paraId="1BFBC713" w14:textId="2F32D9A1" w:rsidR="00750FFF" w:rsidRDefault="00B0353A" w:rsidP="00750FFF">
      <w:pPr>
        <w:spacing w:after="0" w:line="240" w:lineRule="auto"/>
      </w:pPr>
      <w:r>
        <w:t>Unlike our focus on promoting ourselves, Paul</w:t>
      </w:r>
      <w:r w:rsidR="00750FFF">
        <w:t xml:space="preserve"> demonstrates a completely different approach to success. Despite being a man of great status and stature in his world, after meeting Jesus on the road to Damascus, we see in him a radical transformation from pride to sincere humility.</w:t>
      </w:r>
    </w:p>
    <w:p w14:paraId="0E9E11B8" w14:textId="77777777" w:rsidR="00750FFF" w:rsidRDefault="00750FFF" w:rsidP="00750FFF">
      <w:pPr>
        <w:spacing w:after="0" w:line="240" w:lineRule="auto"/>
      </w:pPr>
    </w:p>
    <w:p w14:paraId="2510ED56" w14:textId="4DC42E1A" w:rsidR="00750FFF" w:rsidRDefault="00750FFF" w:rsidP="00750FFF">
      <w:pPr>
        <w:spacing w:after="0" w:line="240" w:lineRule="auto"/>
      </w:pPr>
      <w:r>
        <w:t xml:space="preserve">Paul describes himself in his letters this way: “I am the least of the apostles” (1 Corinthians </w:t>
      </w:r>
    </w:p>
    <w:p w14:paraId="156DBB86" w14:textId="77777777" w:rsidR="00750FFF" w:rsidRDefault="00750FFF" w:rsidP="00750FFF">
      <w:pPr>
        <w:spacing w:after="0" w:line="240" w:lineRule="auto"/>
      </w:pPr>
      <w:r>
        <w:t xml:space="preserve">15:9), “I am the very least of all the saints” (Ephesians 3:8), “I am the foremost of sinners” </w:t>
      </w:r>
    </w:p>
    <w:p w14:paraId="218B59F4" w14:textId="77777777" w:rsidR="00750FFF" w:rsidRDefault="00750FFF" w:rsidP="00750FFF">
      <w:pPr>
        <w:spacing w:after="0" w:line="240" w:lineRule="auto"/>
      </w:pPr>
      <w:r>
        <w:t xml:space="preserve">(1 Timothy 1:15). </w:t>
      </w:r>
    </w:p>
    <w:p w14:paraId="6F572A14" w14:textId="77777777" w:rsidR="00750FFF" w:rsidRDefault="00750FFF" w:rsidP="00750FFF">
      <w:pPr>
        <w:spacing w:after="0" w:line="240" w:lineRule="auto"/>
      </w:pPr>
    </w:p>
    <w:p w14:paraId="7DDF19CF" w14:textId="77777777" w:rsidR="00750FFF" w:rsidRDefault="00750FFF" w:rsidP="00750FFF">
      <w:pPr>
        <w:spacing w:after="0" w:line="240" w:lineRule="auto"/>
      </w:pPr>
      <w:r>
        <w:t xml:space="preserve">Interestingly these descriptions are dated AD 59, AD 63, and AD 64 respectively. As Paul matures in his faith, he appears to move </w:t>
      </w:r>
      <w:proofErr w:type="gramStart"/>
      <w:r>
        <w:t>deeper and deeper</w:t>
      </w:r>
      <w:proofErr w:type="gramEnd"/>
      <w:r>
        <w:t xml:space="preserve"> into a posture of humility. He is transformed from the arrogant man we read about at the beginning of Acts to a man deeply aware of his shortcomings but living a life to fully glorify God as best he could. It is important to note that Paul does not become increasingly insecure; rather, his security moves away from himself and his accomplishments and becomes more deeply anchored in the person of Christ.</w:t>
      </w:r>
    </w:p>
    <w:p w14:paraId="374CD31B" w14:textId="26F0C5C0" w:rsidR="00750FFF" w:rsidRDefault="00750FFF" w:rsidP="00750FFF">
      <w:pPr>
        <w:spacing w:after="0" w:line="240" w:lineRule="auto"/>
      </w:pPr>
      <w:r>
        <w:t xml:space="preserve"> </w:t>
      </w:r>
    </w:p>
    <w:p w14:paraId="194B731A" w14:textId="30FC6FD2" w:rsidR="00750FFF" w:rsidRDefault="00750FFF" w:rsidP="00750FFF">
      <w:pPr>
        <w:spacing w:after="0" w:line="240" w:lineRule="auto"/>
      </w:pPr>
      <w:r>
        <w:t>The closer we grow to Christ, the more the fruit of humility will blossom in our lives.</w:t>
      </w:r>
    </w:p>
    <w:p w14:paraId="3407AE74" w14:textId="77777777" w:rsidR="00750FFF" w:rsidRDefault="00750FFF" w:rsidP="00750FFF">
      <w:pPr>
        <w:spacing w:after="0" w:line="240" w:lineRule="auto"/>
      </w:pPr>
    </w:p>
    <w:p w14:paraId="6AE4BB81" w14:textId="77777777" w:rsidR="003C1688" w:rsidRDefault="003C1688" w:rsidP="00750FFF">
      <w:pPr>
        <w:spacing w:after="0" w:line="240" w:lineRule="auto"/>
      </w:pPr>
    </w:p>
    <w:p w14:paraId="7E8B5A13" w14:textId="236B6A96" w:rsidR="00750FFF" w:rsidRDefault="00750FFF" w:rsidP="00750FFF">
      <w:pPr>
        <w:spacing w:after="0" w:line="240" w:lineRule="auto"/>
      </w:pPr>
      <w:r>
        <w:lastRenderedPageBreak/>
        <w:t xml:space="preserve">Author Philips Brooks is attributed as saying: “The true way to be humble is not to stoop until </w:t>
      </w:r>
    </w:p>
    <w:p w14:paraId="4BE10008" w14:textId="61B6D8A0" w:rsidR="00750FFF" w:rsidRDefault="00750FFF" w:rsidP="00750FFF">
      <w:pPr>
        <w:spacing w:after="0" w:line="240" w:lineRule="auto"/>
      </w:pPr>
      <w:r>
        <w:t>you are smaller than yourself, but to stand at your real height against some higher nature that will show you what the real smallness of your greatness is.”</w:t>
      </w:r>
      <w:r>
        <w:rPr>
          <w:rStyle w:val="FootnoteReference"/>
        </w:rPr>
        <w:footnoteReference w:id="4"/>
      </w:r>
      <w:r>
        <w:t xml:space="preserve"> </w:t>
      </w:r>
    </w:p>
    <w:p w14:paraId="36D16042" w14:textId="77777777" w:rsidR="00750FFF" w:rsidRDefault="00750FFF" w:rsidP="00750FFF">
      <w:pPr>
        <w:spacing w:after="0" w:line="240" w:lineRule="auto"/>
      </w:pPr>
    </w:p>
    <w:p w14:paraId="6E14AFC9" w14:textId="3EA14B11" w:rsidR="00750FFF" w:rsidRDefault="00750FFF" w:rsidP="00750FFF">
      <w:pPr>
        <w:spacing w:after="0" w:line="240" w:lineRule="auto"/>
      </w:pPr>
      <w:r>
        <w:t>This is why worship plays a crucial role in our maturing towards humility.</w:t>
      </w:r>
    </w:p>
    <w:p w14:paraId="6C8A961E" w14:textId="77777777" w:rsidR="00750FFF" w:rsidRDefault="00750FFF" w:rsidP="00750FFF">
      <w:pPr>
        <w:spacing w:after="0" w:line="240" w:lineRule="auto"/>
      </w:pPr>
    </w:p>
    <w:p w14:paraId="2AA89A3F" w14:textId="7A699BEB" w:rsidR="00750FFF" w:rsidRDefault="00750FFF" w:rsidP="00750FFF">
      <w:pPr>
        <w:spacing w:after="0" w:line="240" w:lineRule="auto"/>
      </w:pPr>
      <w:r>
        <w:t xml:space="preserve">This is also something mirrored in a lot of the writings of the Desert Fathers and Mothers. </w:t>
      </w:r>
    </w:p>
    <w:p w14:paraId="012D3766" w14:textId="77777777" w:rsidR="00750FFF" w:rsidRDefault="00750FFF" w:rsidP="00750FFF">
      <w:pPr>
        <w:spacing w:after="0" w:line="240" w:lineRule="auto"/>
      </w:pPr>
      <w:r>
        <w:t>“A hermit was asked, ‘What is humility? ’He answered, ‘Humility is a great work, and a work of God. The way of humility is to undertake bodily labour, and believe yourself a sinner, and make yourself servant of all.’ A brother said, ‘What does it mean to be the servant of all? ’He answered, ‘To be the servant of all is not to look at the sins of others, always to look at your own sins, and to pray to God without ceasing.’”</w:t>
      </w:r>
      <w:r>
        <w:rPr>
          <w:rStyle w:val="FootnoteReference"/>
        </w:rPr>
        <w:footnoteReference w:id="5"/>
      </w:r>
    </w:p>
    <w:p w14:paraId="768DB69F" w14:textId="77777777" w:rsidR="00532FE4" w:rsidRDefault="00532FE4" w:rsidP="00750FFF">
      <w:pPr>
        <w:spacing w:after="0" w:line="240" w:lineRule="auto"/>
      </w:pPr>
    </w:p>
    <w:p w14:paraId="6F079125" w14:textId="24415358" w:rsidR="00532FE4" w:rsidRDefault="00532FE4" w:rsidP="00750FFF">
      <w:pPr>
        <w:spacing w:after="0" w:line="240" w:lineRule="auto"/>
      </w:pPr>
      <w:r>
        <w:t xml:space="preserve">How does the desert help us with humility?  Because of the vastness of the desert, we are reminded of our </w:t>
      </w:r>
      <w:r w:rsidR="00D010D4">
        <w:t>own size and importance (or lack thereof) and that even the desert is small compared to God.</w:t>
      </w:r>
    </w:p>
    <w:p w14:paraId="73A500F8" w14:textId="77777777" w:rsidR="00750FFF" w:rsidRDefault="00750FFF" w:rsidP="00750FFF">
      <w:pPr>
        <w:spacing w:after="0" w:line="240" w:lineRule="auto"/>
      </w:pPr>
    </w:p>
    <w:p w14:paraId="07B9AB4F" w14:textId="6E1701C4" w:rsidR="00750FFF" w:rsidRDefault="00750FFF" w:rsidP="00750FFF">
      <w:pPr>
        <w:spacing w:after="0" w:line="240" w:lineRule="auto"/>
      </w:pPr>
      <w:r>
        <w:t>The</w:t>
      </w:r>
      <w:r w:rsidR="00D010D4">
        <w:t xml:space="preserve"> desert fathers and mothers</w:t>
      </w:r>
      <w:r>
        <w:t xml:space="preserve"> believed there was a lot to be gained by becoming aware of our own sinfulness and brokenness</w:t>
      </w:r>
      <w:r w:rsidR="00D010D4">
        <w:t>, reminding us</w:t>
      </w:r>
      <w:r>
        <w:t xml:space="preserve"> to keep throwing </w:t>
      </w:r>
      <w:r w:rsidR="00D010D4">
        <w:t>ourselves</w:t>
      </w:r>
      <w:r>
        <w:t xml:space="preserve"> on the love and grace of God and to save </w:t>
      </w:r>
      <w:r w:rsidR="00D010D4">
        <w:t>us</w:t>
      </w:r>
      <w:r>
        <w:t xml:space="preserve"> from judging a fellow brother or sister. This also sets </w:t>
      </w:r>
      <w:r w:rsidR="00407E68">
        <w:t>us</w:t>
      </w:r>
      <w:r>
        <w:t xml:space="preserve"> free from the prison of needing other people’s approval.</w:t>
      </w:r>
    </w:p>
    <w:p w14:paraId="49A1D85B" w14:textId="67C4E608" w:rsidR="00750FFF" w:rsidRDefault="00750FFF" w:rsidP="00750FFF">
      <w:pPr>
        <w:spacing w:after="0" w:line="240" w:lineRule="auto"/>
      </w:pPr>
      <w:r>
        <w:t xml:space="preserve">  </w:t>
      </w:r>
    </w:p>
    <w:p w14:paraId="60F60515" w14:textId="501879AD" w:rsidR="00750FFF" w:rsidRDefault="00750FFF" w:rsidP="00750FFF">
      <w:pPr>
        <w:spacing w:after="0" w:line="240" w:lineRule="auto"/>
      </w:pPr>
      <w:r>
        <w:t xml:space="preserve">Humility can be difficult to understand and often misguided. It is not designed </w:t>
      </w:r>
      <w:proofErr w:type="gramStart"/>
      <w:r>
        <w:t>as a way to</w:t>
      </w:r>
      <w:proofErr w:type="gramEnd"/>
      <w:r>
        <w:t xml:space="preserve"> </w:t>
      </w:r>
    </w:p>
    <w:p w14:paraId="592DD14A" w14:textId="77777777" w:rsidR="00750FFF" w:rsidRDefault="00750FFF" w:rsidP="00750FFF">
      <w:pPr>
        <w:spacing w:after="0" w:line="240" w:lineRule="auto"/>
      </w:pPr>
      <w:r>
        <w:t xml:space="preserve">keep beating yourself up or feeling like a constant failure. C. S. Lewis gave a helpful definition </w:t>
      </w:r>
    </w:p>
    <w:p w14:paraId="4DC2FBD8" w14:textId="02F8E52B" w:rsidR="00750FFF" w:rsidRDefault="00750FFF" w:rsidP="00750FFF">
      <w:pPr>
        <w:spacing w:after="0" w:line="240" w:lineRule="auto"/>
      </w:pPr>
      <w:r>
        <w:t>“</w:t>
      </w:r>
      <w:proofErr w:type="gramStart"/>
      <w:r>
        <w:t>humility</w:t>
      </w:r>
      <w:proofErr w:type="gramEnd"/>
      <w:r>
        <w:t xml:space="preserve"> is not thinking less of </w:t>
      </w:r>
      <w:r w:rsidR="00BD085C">
        <w:t>yourself but</w:t>
      </w:r>
      <w:r>
        <w:t xml:space="preserve"> thinking of yourself less”.</w:t>
      </w:r>
      <w:r w:rsidR="00F203B5">
        <w:rPr>
          <w:rStyle w:val="FootnoteReference"/>
        </w:rPr>
        <w:footnoteReference w:id="6"/>
      </w:r>
    </w:p>
    <w:p w14:paraId="210FC6F9" w14:textId="77777777" w:rsidR="00693659" w:rsidRDefault="00693659" w:rsidP="00750FFF">
      <w:pPr>
        <w:spacing w:after="0" w:line="240" w:lineRule="auto"/>
      </w:pPr>
    </w:p>
    <w:p w14:paraId="59FB07E5" w14:textId="6054F40D" w:rsidR="00693659" w:rsidRDefault="00693659" w:rsidP="00693659">
      <w:pPr>
        <w:spacing w:after="0" w:line="240" w:lineRule="auto"/>
      </w:pPr>
      <w:r>
        <w:t>Humility consists of a recognition of our dependence on God and a willingness to submit ourselves to him, a realistic assessment of our own character and ability</w:t>
      </w:r>
      <w:r w:rsidR="00407E68">
        <w:t>,</w:t>
      </w:r>
      <w:r>
        <w:t xml:space="preserve"> with a curbing of undue ambition (Stephen Dawes)</w:t>
      </w:r>
      <w:r w:rsidR="000D1E61">
        <w:rPr>
          <w:rStyle w:val="FootnoteReference"/>
        </w:rPr>
        <w:footnoteReference w:id="7"/>
      </w:r>
    </w:p>
    <w:p w14:paraId="420CD991" w14:textId="564454D8" w:rsidR="00693659" w:rsidRDefault="00693659" w:rsidP="00693659">
      <w:pPr>
        <w:spacing w:after="0" w:line="240" w:lineRule="auto"/>
      </w:pPr>
      <w:r>
        <w:tab/>
      </w:r>
    </w:p>
    <w:p w14:paraId="0962F6A6" w14:textId="429ABD4A" w:rsidR="00426953" w:rsidRPr="00426953" w:rsidRDefault="00750FFF" w:rsidP="0017602B">
      <w:pPr>
        <w:spacing w:after="0" w:line="240" w:lineRule="auto"/>
        <w:rPr>
          <w:i/>
          <w:iCs/>
        </w:rPr>
      </w:pPr>
      <w:r>
        <w:t>We see this worked out powerfully in the person of Jesus</w:t>
      </w:r>
      <w:r w:rsidR="005831D2">
        <w:t>, i</w:t>
      </w:r>
      <w:r>
        <w:t>n Philippians 2:5–11</w:t>
      </w:r>
      <w:r w:rsidR="005831D2">
        <w:t xml:space="preserve"> which we read at the </w:t>
      </w:r>
      <w:r w:rsidR="0017602B">
        <w:t xml:space="preserve">start. </w:t>
      </w:r>
    </w:p>
    <w:p w14:paraId="349CEF16" w14:textId="77777777" w:rsidR="00426953" w:rsidRDefault="00426953" w:rsidP="00426953">
      <w:pPr>
        <w:spacing w:after="0" w:line="240" w:lineRule="auto"/>
      </w:pPr>
    </w:p>
    <w:p w14:paraId="52EFE567" w14:textId="64897A87" w:rsidR="00750FFF" w:rsidRDefault="00750FFF" w:rsidP="00750FFF">
      <w:pPr>
        <w:spacing w:after="0" w:line="240" w:lineRule="auto"/>
      </w:pPr>
      <w:r>
        <w:t>Jesus was in very nature God. He had no identity or confidence issues! And in his ministry</w:t>
      </w:r>
      <w:r w:rsidR="00F203B5">
        <w:t>,</w:t>
      </w:r>
      <w:r>
        <w:t xml:space="preserve"> he </w:t>
      </w:r>
    </w:p>
    <w:p w14:paraId="5840912F" w14:textId="77777777" w:rsidR="00750FFF" w:rsidRDefault="00750FFF" w:rsidP="00750FFF">
      <w:pPr>
        <w:spacing w:after="0" w:line="240" w:lineRule="auto"/>
      </w:pPr>
      <w:r>
        <w:t xml:space="preserve">was very clear about his identity as the Son of God. But he constantly used his power not to </w:t>
      </w:r>
    </w:p>
    <w:p w14:paraId="400EA013" w14:textId="77777777" w:rsidR="00750FFF" w:rsidRDefault="00750FFF" w:rsidP="00750FFF">
      <w:pPr>
        <w:spacing w:after="0" w:line="240" w:lineRule="auto"/>
      </w:pPr>
      <w:r>
        <w:t xml:space="preserve">gain status but to serve others. </w:t>
      </w:r>
    </w:p>
    <w:p w14:paraId="4AF52A7F" w14:textId="77777777" w:rsidR="00F203B5" w:rsidRDefault="00F203B5" w:rsidP="00750FFF">
      <w:pPr>
        <w:spacing w:after="0" w:line="240" w:lineRule="auto"/>
      </w:pPr>
    </w:p>
    <w:p w14:paraId="688C47F4" w14:textId="71F7DFB8" w:rsidR="00750FFF" w:rsidRDefault="00750FFF" w:rsidP="00750FFF">
      <w:pPr>
        <w:spacing w:after="0" w:line="240" w:lineRule="auto"/>
      </w:pPr>
      <w:r>
        <w:t xml:space="preserve">The passage in Philippians holds awe-inspiring </w:t>
      </w:r>
      <w:r w:rsidR="000D55B8">
        <w:t xml:space="preserve">God </w:t>
      </w:r>
      <w:r>
        <w:t>implications about the person of Jesus. But that was not the primary reason that Paul included it in his letter. The passage starts with a clear exhortation: “in your relationships with one another, have the same mindset as Christ Jesus…”.</w:t>
      </w:r>
    </w:p>
    <w:p w14:paraId="1C622E11" w14:textId="77777777" w:rsidR="00F203B5" w:rsidRDefault="00F203B5" w:rsidP="00750FFF">
      <w:pPr>
        <w:spacing w:after="0" w:line="240" w:lineRule="auto"/>
      </w:pPr>
    </w:p>
    <w:p w14:paraId="68B1454A" w14:textId="4B71A9B1" w:rsidR="00750FFF" w:rsidRDefault="00750FFF" w:rsidP="00750FFF">
      <w:pPr>
        <w:spacing w:after="0" w:line="240" w:lineRule="auto"/>
      </w:pPr>
      <w:r>
        <w:t xml:space="preserve">This passage is not only about being impressed by Jesus, </w:t>
      </w:r>
      <w:proofErr w:type="gramStart"/>
      <w:r>
        <w:t>it is</w:t>
      </w:r>
      <w:proofErr w:type="gramEnd"/>
      <w:r>
        <w:t xml:space="preserve"> crucially about following his </w:t>
      </w:r>
    </w:p>
    <w:p w14:paraId="73BC0611" w14:textId="77777777" w:rsidR="00750FFF" w:rsidRDefault="00750FFF" w:rsidP="00750FFF">
      <w:pPr>
        <w:spacing w:after="0" w:line="240" w:lineRule="auto"/>
      </w:pPr>
      <w:r>
        <w:t>example of humility as one who “came not to be served but to serve” (Matthew 20:28).</w:t>
      </w:r>
    </w:p>
    <w:p w14:paraId="54C4F216" w14:textId="77777777" w:rsidR="00693659" w:rsidRDefault="00693659" w:rsidP="00750FFF">
      <w:pPr>
        <w:spacing w:after="0" w:line="240" w:lineRule="auto"/>
      </w:pPr>
    </w:p>
    <w:p w14:paraId="0F41A062" w14:textId="7452F47D" w:rsidR="00750FFF" w:rsidRDefault="00750FFF" w:rsidP="00750FFF">
      <w:pPr>
        <w:spacing w:after="0" w:line="240" w:lineRule="auto"/>
      </w:pPr>
      <w:r>
        <w:lastRenderedPageBreak/>
        <w:t xml:space="preserve">Paul included this passage to help show us how we should act as mothers, fathers, sons, </w:t>
      </w:r>
    </w:p>
    <w:p w14:paraId="63B279C9" w14:textId="77777777" w:rsidR="00750FFF" w:rsidRDefault="00750FFF" w:rsidP="00750FFF">
      <w:pPr>
        <w:spacing w:after="0" w:line="240" w:lineRule="auto"/>
      </w:pPr>
      <w:r>
        <w:t xml:space="preserve">daughters, brothers, sisters, church members, co-workers. It’s application in our lives is all </w:t>
      </w:r>
    </w:p>
    <w:p w14:paraId="50F6F7F9" w14:textId="77777777" w:rsidR="00750FFF" w:rsidRDefault="00750FFF" w:rsidP="00750FFF">
      <w:pPr>
        <w:spacing w:after="0" w:line="240" w:lineRule="auto"/>
      </w:pPr>
      <w:r>
        <w:t>about our relationships.</w:t>
      </w:r>
    </w:p>
    <w:p w14:paraId="4AB2DBC8" w14:textId="77777777" w:rsidR="00F203B5" w:rsidRDefault="00F203B5" w:rsidP="00750FFF">
      <w:pPr>
        <w:spacing w:after="0" w:line="240" w:lineRule="auto"/>
      </w:pPr>
    </w:p>
    <w:p w14:paraId="2D93F123" w14:textId="24433D45" w:rsidR="00750FFF" w:rsidRDefault="00750FFF" w:rsidP="00750FFF">
      <w:pPr>
        <w:spacing w:after="0" w:line="240" w:lineRule="auto"/>
      </w:pPr>
      <w:r>
        <w:t xml:space="preserve">In Paul’s theology, the cross isn’t just a way to life (salvation) but also serves as an example </w:t>
      </w:r>
    </w:p>
    <w:p w14:paraId="1F9691DA" w14:textId="77777777" w:rsidR="00750FFF" w:rsidRDefault="00750FFF" w:rsidP="00750FFF">
      <w:pPr>
        <w:spacing w:after="0" w:line="240" w:lineRule="auto"/>
      </w:pPr>
      <w:r>
        <w:t xml:space="preserve">for how we are to live as Christians (ethics) – laying down our lives in self-sacrificial </w:t>
      </w:r>
    </w:p>
    <w:p w14:paraId="6E660C45" w14:textId="77777777" w:rsidR="00750FFF" w:rsidRDefault="00750FFF" w:rsidP="00750FFF">
      <w:pPr>
        <w:spacing w:after="0" w:line="240" w:lineRule="auto"/>
      </w:pPr>
      <w:r>
        <w:t>acts of love.</w:t>
      </w:r>
    </w:p>
    <w:p w14:paraId="1658B381" w14:textId="77777777" w:rsidR="00F960C8" w:rsidRDefault="00F960C8" w:rsidP="00750FFF">
      <w:pPr>
        <w:spacing w:after="0" w:line="240" w:lineRule="auto"/>
      </w:pPr>
    </w:p>
    <w:p w14:paraId="57C90CCE" w14:textId="0E301D9A" w:rsidR="00F960C8" w:rsidRDefault="00F960C8" w:rsidP="00F960C8">
      <w:pPr>
        <w:spacing w:after="0" w:line="240" w:lineRule="auto"/>
      </w:pPr>
      <w:r>
        <w:t xml:space="preserve">The way of sovereignty is by way of the cross. The badge of authority is service, the mark of distinction is humility, and the right to rule is a power to obey. The other ends in the ditch and the pit. </w:t>
      </w:r>
      <w:r>
        <w:rPr>
          <w:rStyle w:val="FootnoteReference"/>
        </w:rPr>
        <w:footnoteReference w:id="8"/>
      </w:r>
    </w:p>
    <w:p w14:paraId="7E8B8283" w14:textId="77777777" w:rsidR="000D55B8" w:rsidRDefault="000D55B8" w:rsidP="00750FFF">
      <w:pPr>
        <w:spacing w:after="0" w:line="240" w:lineRule="auto"/>
      </w:pPr>
    </w:p>
    <w:p w14:paraId="5BF1961F" w14:textId="32A1A6DF" w:rsidR="00750FFF" w:rsidRDefault="00750FFF" w:rsidP="00750FFF">
      <w:pPr>
        <w:spacing w:after="0" w:line="240" w:lineRule="auto"/>
      </w:pPr>
      <w:r>
        <w:t xml:space="preserve">In his letter to the Romans, Paul conveys the same message in a different way when he </w:t>
      </w:r>
    </w:p>
    <w:p w14:paraId="5E190232" w14:textId="77777777" w:rsidR="00750FFF" w:rsidRDefault="00750FFF" w:rsidP="00750FFF">
      <w:pPr>
        <w:spacing w:after="0" w:line="240" w:lineRule="auto"/>
      </w:pPr>
      <w:r>
        <w:t xml:space="preserve">says, “prefer one another” (Romans 12:10). Humility done right doesn’t mean we think less </w:t>
      </w:r>
    </w:p>
    <w:p w14:paraId="00761754" w14:textId="77777777" w:rsidR="00750FFF" w:rsidRDefault="00750FFF" w:rsidP="00750FFF">
      <w:pPr>
        <w:spacing w:after="0" w:line="240" w:lineRule="auto"/>
      </w:pPr>
      <w:r>
        <w:t xml:space="preserve">of ourselves but that we think more of God, and more about the needs of others than </w:t>
      </w:r>
    </w:p>
    <w:p w14:paraId="4D6998DA" w14:textId="77777777" w:rsidR="00750FFF" w:rsidRDefault="00750FFF" w:rsidP="00750FFF">
      <w:pPr>
        <w:spacing w:after="0" w:line="240" w:lineRule="auto"/>
      </w:pPr>
      <w:r>
        <w:t xml:space="preserve">our own needs. </w:t>
      </w:r>
    </w:p>
    <w:p w14:paraId="6DCC7256" w14:textId="77777777" w:rsidR="00F203B5" w:rsidRDefault="00F203B5" w:rsidP="00750FFF">
      <w:pPr>
        <w:spacing w:after="0" w:line="240" w:lineRule="auto"/>
      </w:pPr>
    </w:p>
    <w:p w14:paraId="7A0D1807" w14:textId="7BD63BBE" w:rsidR="00F203B5" w:rsidRDefault="00AA2893" w:rsidP="00750FFF">
      <w:pPr>
        <w:spacing w:after="0" w:line="240" w:lineRule="auto"/>
      </w:pPr>
      <w:r>
        <w:t>T</w:t>
      </w:r>
      <w:r w:rsidR="00750FFF">
        <w:t>he story of Thomas à Kempis</w:t>
      </w:r>
      <w:r w:rsidR="00F26B90">
        <w:t xml:space="preserve"> who lived in the 14</w:t>
      </w:r>
      <w:r w:rsidR="00F26B90" w:rsidRPr="00F26B90">
        <w:rPr>
          <w:vertAlign w:val="superscript"/>
        </w:rPr>
        <w:t>th</w:t>
      </w:r>
      <w:r w:rsidR="00F26B90">
        <w:t xml:space="preserve"> century</w:t>
      </w:r>
      <w:r w:rsidR="00750FFF">
        <w:t xml:space="preserve">: </w:t>
      </w:r>
    </w:p>
    <w:p w14:paraId="699BE145" w14:textId="77777777" w:rsidR="00F203B5" w:rsidRDefault="00F203B5" w:rsidP="00750FFF">
      <w:pPr>
        <w:spacing w:after="0" w:line="240" w:lineRule="auto"/>
      </w:pPr>
    </w:p>
    <w:p w14:paraId="0F89ED07" w14:textId="2B54096F" w:rsidR="00750FFF" w:rsidRDefault="00750FFF" w:rsidP="00750FFF">
      <w:pPr>
        <w:spacing w:after="0" w:line="240" w:lineRule="auto"/>
      </w:pPr>
      <w:r>
        <w:t>Thomas à Kempis lived a simple priest’s life. He devoted himself to chores, cooking, cleaning, gardening, and helping instruct new novices entering the priesthood through short letters. He died living what many would consider an unexceptional life. After his passing, his letters were collected and bound together in a book now called The Imitation of Christ. This work has gone on to be one of the most influential books on spiritual formation and possibly the second best-selling book in all of Christendom after the Bible. One of the lines from that book demonstrates the humility with which Thomas à Kempis lived: “love to be thyself unknown and to be counted for nothing”</w:t>
      </w:r>
      <w:r w:rsidR="00F203B5">
        <w:rPr>
          <w:rStyle w:val="FootnoteReference"/>
        </w:rPr>
        <w:footnoteReference w:id="9"/>
      </w:r>
    </w:p>
    <w:p w14:paraId="18FFBA65" w14:textId="77777777" w:rsidR="00F203B5" w:rsidRDefault="00F203B5" w:rsidP="00750FFF">
      <w:pPr>
        <w:spacing w:after="0" w:line="240" w:lineRule="auto"/>
      </w:pPr>
    </w:p>
    <w:p w14:paraId="3956E66E" w14:textId="48C72E87" w:rsidR="00750FFF" w:rsidRDefault="00750FFF" w:rsidP="00750FFF">
      <w:pPr>
        <w:spacing w:after="0" w:line="240" w:lineRule="auto"/>
      </w:pPr>
      <w:r>
        <w:t>How might we cultivate a heart of humility this week?</w:t>
      </w:r>
    </w:p>
    <w:p w14:paraId="60A4075F" w14:textId="77777777" w:rsidR="00F203B5" w:rsidRDefault="00F203B5" w:rsidP="00750FFF">
      <w:pPr>
        <w:spacing w:after="0" w:line="240" w:lineRule="auto"/>
      </w:pPr>
    </w:p>
    <w:p w14:paraId="1834AD3B" w14:textId="3F15FAC8" w:rsidR="00750FFF" w:rsidRDefault="00750FFF" w:rsidP="00750FFF">
      <w:pPr>
        <w:spacing w:after="0" w:line="240" w:lineRule="auto"/>
      </w:pPr>
      <w:r>
        <w:t xml:space="preserve">◊ </w:t>
      </w:r>
      <w:r w:rsidR="00421794">
        <w:t>Could we t</w:t>
      </w:r>
      <w:r>
        <w:t xml:space="preserve">ake time in the presence of God to be honest with </w:t>
      </w:r>
      <w:r w:rsidR="00421794">
        <w:t>our</w:t>
      </w:r>
      <w:r>
        <w:t xml:space="preserve"> struggles and </w:t>
      </w:r>
      <w:r w:rsidR="00421794">
        <w:t>our</w:t>
      </w:r>
      <w:r>
        <w:t xml:space="preserve"> sins this week</w:t>
      </w:r>
      <w:r w:rsidR="00421794">
        <w:t>?</w:t>
      </w:r>
      <w:r>
        <w:t xml:space="preserve"> </w:t>
      </w:r>
      <w:r w:rsidR="00421794">
        <w:t>Could we r</w:t>
      </w:r>
      <w:r>
        <w:t xml:space="preserve">eceive his love into </w:t>
      </w:r>
      <w:r w:rsidR="00421794">
        <w:t>o</w:t>
      </w:r>
      <w:r>
        <w:t>ur places of brokenness and imperfection</w:t>
      </w:r>
      <w:r w:rsidR="00421794">
        <w:t>?</w:t>
      </w:r>
    </w:p>
    <w:p w14:paraId="514ED881" w14:textId="77777777" w:rsidR="000E392A" w:rsidRDefault="000E392A" w:rsidP="00750FFF">
      <w:pPr>
        <w:spacing w:after="0" w:line="240" w:lineRule="auto"/>
      </w:pPr>
    </w:p>
    <w:p w14:paraId="7731AB0B" w14:textId="77777777" w:rsidR="000E392A" w:rsidRDefault="000E392A" w:rsidP="000E392A">
      <w:pPr>
        <w:spacing w:after="0" w:line="240" w:lineRule="auto"/>
      </w:pPr>
      <w:r>
        <w:t xml:space="preserve">Can we with justice feel contempt for others and dwell on their faults, when we are full of them ourselves (Fenelon) </w:t>
      </w:r>
      <w:r>
        <w:rPr>
          <w:rStyle w:val="FootnoteReference"/>
        </w:rPr>
        <w:footnoteReference w:id="10"/>
      </w:r>
    </w:p>
    <w:p w14:paraId="2BBF7027" w14:textId="77777777" w:rsidR="00F203B5" w:rsidRDefault="00F203B5" w:rsidP="00750FFF">
      <w:pPr>
        <w:spacing w:after="0" w:line="240" w:lineRule="auto"/>
      </w:pPr>
    </w:p>
    <w:p w14:paraId="1F2315D5" w14:textId="041D4561" w:rsidR="00750FFF" w:rsidRDefault="00750FFF" w:rsidP="00DA20D4">
      <w:pPr>
        <w:spacing w:after="0" w:line="240" w:lineRule="auto"/>
      </w:pPr>
      <w:r>
        <w:t xml:space="preserve">◊ </w:t>
      </w:r>
      <w:r w:rsidR="00DA652D">
        <w:t>Could we c</w:t>
      </w:r>
      <w:r w:rsidR="003F063B">
        <w:t>onsider w</w:t>
      </w:r>
      <w:r>
        <w:t xml:space="preserve">here </w:t>
      </w:r>
      <w:r w:rsidR="00DA652D">
        <w:t>we are</w:t>
      </w:r>
      <w:r>
        <w:t xml:space="preserve"> working hard to receive the approval of others? </w:t>
      </w:r>
    </w:p>
    <w:p w14:paraId="760C1ADA" w14:textId="77777777" w:rsidR="00F203B5" w:rsidRDefault="00F203B5" w:rsidP="00750FFF">
      <w:pPr>
        <w:spacing w:after="0" w:line="240" w:lineRule="auto"/>
      </w:pPr>
    </w:p>
    <w:p w14:paraId="20BDA562" w14:textId="54895368" w:rsidR="00750FFF" w:rsidRDefault="00750FFF" w:rsidP="00750FFF">
      <w:pPr>
        <w:spacing w:after="0" w:line="240" w:lineRule="auto"/>
      </w:pPr>
      <w:r>
        <w:t xml:space="preserve">◊ </w:t>
      </w:r>
      <w:r w:rsidR="00DA652D">
        <w:t>Could we c</w:t>
      </w:r>
      <w:r w:rsidR="00DA20D4">
        <w:t>onsider how</w:t>
      </w:r>
      <w:r>
        <w:t xml:space="preserve"> </w:t>
      </w:r>
      <w:r w:rsidR="00DA652D">
        <w:t>we</w:t>
      </w:r>
      <w:r>
        <w:t xml:space="preserve"> treat people </w:t>
      </w:r>
      <w:r w:rsidR="00DF35CF">
        <w:t>we</w:t>
      </w:r>
      <w:r>
        <w:t xml:space="preserve"> consider lower than </w:t>
      </w:r>
      <w:r w:rsidR="00DF35CF">
        <w:t>us</w:t>
      </w:r>
      <w:r>
        <w:t xml:space="preserve"> on the social ladder</w:t>
      </w:r>
      <w:r w:rsidR="002273B3">
        <w:t>?</w:t>
      </w:r>
      <w:r w:rsidR="00DA20D4">
        <w:t xml:space="preserve"> Is it</w:t>
      </w:r>
      <w:r>
        <w:t xml:space="preserve"> with the same respect as those above? Do your boss and </w:t>
      </w:r>
      <w:r w:rsidR="002273B3">
        <w:t>checkout</w:t>
      </w:r>
      <w:r w:rsidR="000E392A">
        <w:t xml:space="preserve"> girl</w:t>
      </w:r>
      <w:r>
        <w:t xml:space="preserve"> get treated with the </w:t>
      </w:r>
    </w:p>
    <w:p w14:paraId="267E6F0E" w14:textId="77777777" w:rsidR="00750FFF" w:rsidRDefault="00750FFF" w:rsidP="00750FFF">
      <w:pPr>
        <w:spacing w:after="0" w:line="240" w:lineRule="auto"/>
      </w:pPr>
      <w:r>
        <w:t>same level of dignity?</w:t>
      </w:r>
    </w:p>
    <w:p w14:paraId="4E9BE2F0" w14:textId="77777777" w:rsidR="000E392A" w:rsidRDefault="000E392A" w:rsidP="00750FFF">
      <w:pPr>
        <w:spacing w:after="0" w:line="240" w:lineRule="auto"/>
      </w:pPr>
    </w:p>
    <w:p w14:paraId="28FF86D8" w14:textId="78C403A4" w:rsidR="000E392A" w:rsidRDefault="005D772C" w:rsidP="005D772C">
      <w:pPr>
        <w:spacing w:after="0" w:line="240" w:lineRule="auto"/>
      </w:pPr>
      <w:r>
        <w:t>The way we treat others is the better test of our humility than the way we speak about ourselves</w:t>
      </w:r>
      <w:r>
        <w:rPr>
          <w:rStyle w:val="FootnoteReference"/>
        </w:rPr>
        <w:footnoteReference w:id="11"/>
      </w:r>
    </w:p>
    <w:p w14:paraId="46F2C1F0" w14:textId="77777777" w:rsidR="00F203B5" w:rsidRDefault="00F203B5" w:rsidP="00750FFF">
      <w:pPr>
        <w:spacing w:after="0" w:line="240" w:lineRule="auto"/>
      </w:pPr>
    </w:p>
    <w:p w14:paraId="5B772661" w14:textId="624FC97B" w:rsidR="00750FFF" w:rsidRDefault="00750FFF" w:rsidP="00750FFF">
      <w:pPr>
        <w:spacing w:after="0" w:line="240" w:lineRule="auto"/>
      </w:pPr>
      <w:r>
        <w:t>◊</w:t>
      </w:r>
      <w:r w:rsidR="00DA20D4">
        <w:t xml:space="preserve"> C</w:t>
      </w:r>
      <w:r>
        <w:t xml:space="preserve">ould </w:t>
      </w:r>
      <w:r w:rsidR="002273B3">
        <w:t>we</w:t>
      </w:r>
      <w:r>
        <w:t xml:space="preserve"> allow someone else to get rewarded for something you did?</w:t>
      </w:r>
    </w:p>
    <w:p w14:paraId="2568056B" w14:textId="77777777" w:rsidR="00F203B5" w:rsidRDefault="00F203B5" w:rsidP="00750FFF">
      <w:pPr>
        <w:spacing w:after="0" w:line="240" w:lineRule="auto"/>
      </w:pPr>
    </w:p>
    <w:p w14:paraId="05083D38" w14:textId="4AA2DEB6" w:rsidR="00750FFF" w:rsidRDefault="00750FFF" w:rsidP="00750FFF">
      <w:pPr>
        <w:spacing w:after="0" w:line="240" w:lineRule="auto"/>
      </w:pPr>
      <w:r>
        <w:lastRenderedPageBreak/>
        <w:t xml:space="preserve">◊ </w:t>
      </w:r>
      <w:r w:rsidR="00DA20D4">
        <w:t>Could</w:t>
      </w:r>
      <w:r>
        <w:t xml:space="preserve"> </w:t>
      </w:r>
      <w:r w:rsidR="002273B3">
        <w:t>we</w:t>
      </w:r>
      <w:r>
        <w:t xml:space="preserve"> practise listening more than </w:t>
      </w:r>
      <w:r w:rsidR="002273B3">
        <w:t>we</w:t>
      </w:r>
      <w:r>
        <w:t xml:space="preserve"> speak?</w:t>
      </w:r>
      <w:r w:rsidR="001A52D3">
        <w:t xml:space="preserve"> Two ears</w:t>
      </w:r>
      <w:r w:rsidR="002273B3">
        <w:t>,</w:t>
      </w:r>
      <w:r w:rsidR="001A52D3">
        <w:t xml:space="preserve"> one mouth.</w:t>
      </w:r>
    </w:p>
    <w:p w14:paraId="6DABEE01" w14:textId="77777777" w:rsidR="002273B3" w:rsidRDefault="002273B3" w:rsidP="00FC4D34">
      <w:pPr>
        <w:spacing w:after="0" w:line="240" w:lineRule="auto"/>
      </w:pPr>
    </w:p>
    <w:p w14:paraId="17FDCAC5" w14:textId="7F2FF3E1" w:rsidR="00FC4D34" w:rsidRDefault="00FC4D34" w:rsidP="00FC4D34">
      <w:pPr>
        <w:spacing w:after="0" w:line="240" w:lineRule="auto"/>
      </w:pPr>
      <w:r>
        <w:t xml:space="preserve">“Listening requires a posture of humility that isn’t ‘sexy.’ If you’re really going to hear God and others, you </w:t>
      </w:r>
      <w:proofErr w:type="gramStart"/>
      <w:r>
        <w:t>have to</w:t>
      </w:r>
      <w:proofErr w:type="gramEnd"/>
      <w:r>
        <w:t xml:space="preserve"> be open to not being right and to seeing something new. But you can’t hear God and others if you don’t have that attitude in some measure.” </w:t>
      </w:r>
      <w:r>
        <w:rPr>
          <w:rStyle w:val="FootnoteReference"/>
        </w:rPr>
        <w:footnoteReference w:id="12"/>
      </w:r>
    </w:p>
    <w:p w14:paraId="1F64AEC5" w14:textId="77777777" w:rsidR="00F203B5" w:rsidRDefault="00F203B5" w:rsidP="00750FFF">
      <w:pPr>
        <w:spacing w:after="0" w:line="240" w:lineRule="auto"/>
      </w:pPr>
    </w:p>
    <w:p w14:paraId="0B0D397D" w14:textId="77777777" w:rsidR="002273B3" w:rsidRDefault="00750FFF" w:rsidP="00750FFF">
      <w:pPr>
        <w:spacing w:after="0" w:line="240" w:lineRule="auto"/>
      </w:pPr>
      <w:r>
        <w:t xml:space="preserve">◊ </w:t>
      </w:r>
      <w:r w:rsidR="00DA20D4">
        <w:t>Could</w:t>
      </w:r>
      <w:r>
        <w:t xml:space="preserve"> </w:t>
      </w:r>
      <w:r w:rsidR="002273B3">
        <w:t>we</w:t>
      </w:r>
      <w:r>
        <w:t xml:space="preserve"> choose to clean the toilet and not tell anyone </w:t>
      </w:r>
      <w:r w:rsidR="00255E1D">
        <w:t xml:space="preserve">that </w:t>
      </w:r>
      <w:proofErr w:type="gramStart"/>
      <w:r w:rsidR="002273B3">
        <w:t>we</w:t>
      </w:r>
      <w:proofErr w:type="gramEnd"/>
      <w:r>
        <w:t xml:space="preserve"> did it?</w:t>
      </w:r>
      <w:r w:rsidR="00354210">
        <w:t xml:space="preserve"> </w:t>
      </w:r>
    </w:p>
    <w:p w14:paraId="7E738F2D" w14:textId="77777777" w:rsidR="00745EDD" w:rsidRDefault="00745EDD" w:rsidP="00750FFF">
      <w:pPr>
        <w:spacing w:after="0" w:line="240" w:lineRule="auto"/>
      </w:pPr>
    </w:p>
    <w:p w14:paraId="282148FD" w14:textId="137B5B8B" w:rsidR="00750FFF" w:rsidRDefault="00354210" w:rsidP="00750FFF">
      <w:pPr>
        <w:spacing w:after="0" w:line="240" w:lineRule="auto"/>
      </w:pPr>
      <w:r>
        <w:t>The bank manager at Tokoroa used to come into the church every week and empty the rubbish bins. Karlene</w:t>
      </w:r>
      <w:r w:rsidR="002273B3">
        <w:t>,</w:t>
      </w:r>
      <w:r>
        <w:t xml:space="preserve"> who was the office la</w:t>
      </w:r>
      <w:r w:rsidR="00F847DB">
        <w:t>dy at church</w:t>
      </w:r>
      <w:r w:rsidR="002273B3">
        <w:t>,</w:t>
      </w:r>
      <w:r w:rsidR="00F847DB">
        <w:t xml:space="preserve"> was the only one who knew. He sought no kudos for doing this task.</w:t>
      </w:r>
    </w:p>
    <w:p w14:paraId="0F34B2EF" w14:textId="77777777" w:rsidR="00F203B5" w:rsidRDefault="00F203B5" w:rsidP="00750FFF">
      <w:pPr>
        <w:spacing w:after="0" w:line="240" w:lineRule="auto"/>
      </w:pPr>
    </w:p>
    <w:p w14:paraId="1FF9DBDE" w14:textId="77777777" w:rsidR="00750FFF" w:rsidRDefault="00750FFF" w:rsidP="00750FFF">
      <w:pPr>
        <w:spacing w:after="0" w:line="240" w:lineRule="auto"/>
      </w:pPr>
      <w:r>
        <w:t>Final Prayer/Benediction</w:t>
      </w:r>
    </w:p>
    <w:p w14:paraId="49C715AA" w14:textId="77777777" w:rsidR="00DA20D4" w:rsidRDefault="00DA20D4" w:rsidP="00750FFF">
      <w:pPr>
        <w:spacing w:after="0" w:line="240" w:lineRule="auto"/>
      </w:pPr>
    </w:p>
    <w:p w14:paraId="4F7491D7" w14:textId="77777777" w:rsidR="00750FFF" w:rsidRDefault="00750FFF" w:rsidP="00750FFF">
      <w:pPr>
        <w:spacing w:after="0" w:line="240" w:lineRule="auto"/>
      </w:pPr>
      <w:r>
        <w:t>A Covenant Prayer in the Wesleyan Tradition:</w:t>
      </w:r>
    </w:p>
    <w:p w14:paraId="3AAE2934" w14:textId="77777777" w:rsidR="00DA20D4" w:rsidRDefault="00DA20D4" w:rsidP="00750FFF">
      <w:pPr>
        <w:spacing w:after="0" w:line="240" w:lineRule="auto"/>
      </w:pPr>
    </w:p>
    <w:p w14:paraId="460BB5CE" w14:textId="77777777" w:rsidR="00750FFF" w:rsidRDefault="00750FFF" w:rsidP="00750FFF">
      <w:pPr>
        <w:spacing w:after="0" w:line="240" w:lineRule="auto"/>
      </w:pPr>
      <w:r>
        <w:t xml:space="preserve">I am no longer my own, but yours. Put me to what you will, place me with whom you will. Put me </w:t>
      </w:r>
    </w:p>
    <w:p w14:paraId="4A4A6B5D" w14:textId="77777777" w:rsidR="00750FFF" w:rsidRDefault="00750FFF" w:rsidP="00750FFF">
      <w:pPr>
        <w:spacing w:after="0" w:line="240" w:lineRule="auto"/>
      </w:pPr>
      <w:r>
        <w:t xml:space="preserve">to doing, put me to suffering. Let me be put to work for you or set aside for you, Praised for you </w:t>
      </w:r>
    </w:p>
    <w:p w14:paraId="2405AC39" w14:textId="77777777" w:rsidR="00750FFF" w:rsidRDefault="00750FFF" w:rsidP="00750FFF">
      <w:pPr>
        <w:spacing w:after="0" w:line="240" w:lineRule="auto"/>
      </w:pPr>
      <w:r>
        <w:t xml:space="preserve">or criticised for you. Let me be full, let me be empty. Let me have all things, let me have nothing. </w:t>
      </w:r>
    </w:p>
    <w:p w14:paraId="08ACCD98" w14:textId="77777777" w:rsidR="00750FFF" w:rsidRDefault="00750FFF" w:rsidP="00750FFF">
      <w:pPr>
        <w:spacing w:after="0" w:line="240" w:lineRule="auto"/>
      </w:pPr>
      <w:r>
        <w:t xml:space="preserve">I freely and fully surrender all things to your glory and service. And now, O wonderful and holy </w:t>
      </w:r>
    </w:p>
    <w:p w14:paraId="10359076" w14:textId="73C12275" w:rsidR="00750FFF" w:rsidRDefault="00750FFF" w:rsidP="00750FFF">
      <w:pPr>
        <w:spacing w:after="0" w:line="240" w:lineRule="auto"/>
      </w:pPr>
      <w:r>
        <w:t>God, Creator, Redeemer, and Sustainer, you are mine, and I am yours. So be it. And the covenant which I have made on earth, let it also be made in heaven. Amen.</w:t>
      </w:r>
    </w:p>
    <w:p w14:paraId="7F8BD0F1" w14:textId="5353E614" w:rsidR="000E1F2E" w:rsidRDefault="00750FFF" w:rsidP="00750FFF">
      <w:pPr>
        <w:spacing w:after="0" w:line="240" w:lineRule="auto"/>
      </w:pPr>
      <w:r>
        <w:t xml:space="preserve"> </w:t>
      </w:r>
    </w:p>
    <w:p w14:paraId="7737CF35" w14:textId="77777777" w:rsidR="001B4905" w:rsidRDefault="001B4905" w:rsidP="00D53380">
      <w:pPr>
        <w:spacing w:after="0" w:line="240" w:lineRule="auto"/>
      </w:pPr>
    </w:p>
    <w:p w14:paraId="4E88DE37" w14:textId="77777777" w:rsidR="001B4905" w:rsidRDefault="001B4905" w:rsidP="00D53380">
      <w:pPr>
        <w:spacing w:after="0" w:line="240" w:lineRule="auto"/>
      </w:pPr>
    </w:p>
    <w:p w14:paraId="17A03E62" w14:textId="77777777" w:rsidR="001B4905" w:rsidRDefault="001B4905" w:rsidP="001B4905">
      <w:pPr>
        <w:spacing w:after="0" w:line="240" w:lineRule="auto"/>
      </w:pPr>
    </w:p>
    <w:p w14:paraId="6D0A5529" w14:textId="77777777" w:rsidR="001B4905" w:rsidRDefault="001B4905" w:rsidP="001B4905">
      <w:pPr>
        <w:spacing w:after="0" w:line="240" w:lineRule="auto"/>
      </w:pPr>
    </w:p>
    <w:p w14:paraId="4D2D593F" w14:textId="77777777" w:rsidR="00FF70C0" w:rsidRDefault="00FF70C0" w:rsidP="001B4905">
      <w:pPr>
        <w:spacing w:after="0" w:line="240" w:lineRule="auto"/>
      </w:pPr>
    </w:p>
    <w:sectPr w:rsidR="00FF70C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00BE0A" w14:textId="77777777" w:rsidR="00A843F1" w:rsidRDefault="00A843F1" w:rsidP="00750FFF">
      <w:pPr>
        <w:spacing w:after="0" w:line="240" w:lineRule="auto"/>
      </w:pPr>
      <w:r>
        <w:separator/>
      </w:r>
    </w:p>
  </w:endnote>
  <w:endnote w:type="continuationSeparator" w:id="0">
    <w:p w14:paraId="1A32CFF6" w14:textId="77777777" w:rsidR="00A843F1" w:rsidRDefault="00A843F1" w:rsidP="00750F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156BA2" w14:textId="77777777" w:rsidR="00A843F1" w:rsidRDefault="00A843F1" w:rsidP="00750FFF">
      <w:pPr>
        <w:spacing w:after="0" w:line="240" w:lineRule="auto"/>
      </w:pPr>
      <w:r>
        <w:separator/>
      </w:r>
    </w:p>
  </w:footnote>
  <w:footnote w:type="continuationSeparator" w:id="0">
    <w:p w14:paraId="28C0A921" w14:textId="77777777" w:rsidR="00A843F1" w:rsidRDefault="00A843F1" w:rsidP="00750FFF">
      <w:pPr>
        <w:spacing w:after="0" w:line="240" w:lineRule="auto"/>
      </w:pPr>
      <w:r>
        <w:continuationSeparator/>
      </w:r>
    </w:p>
  </w:footnote>
  <w:footnote w:id="1">
    <w:p w14:paraId="10897A2D" w14:textId="6FBE474D" w:rsidR="00750FFF" w:rsidRDefault="00750FFF">
      <w:pPr>
        <w:pStyle w:val="FootnoteText"/>
      </w:pPr>
      <w:r>
        <w:rPr>
          <w:rStyle w:val="FootnoteReference"/>
        </w:rPr>
        <w:footnoteRef/>
      </w:r>
      <w:r>
        <w:t xml:space="preserve"> </w:t>
      </w:r>
      <w:r w:rsidRPr="00750FFF">
        <w:t xml:space="preserve">Andy Crouch, </w:t>
      </w:r>
      <w:r w:rsidRPr="00727F8F">
        <w:rPr>
          <w:i/>
          <w:iCs/>
        </w:rPr>
        <w:t xml:space="preserve">Playing </w:t>
      </w:r>
      <w:proofErr w:type="gramStart"/>
      <w:r w:rsidRPr="00727F8F">
        <w:rPr>
          <w:i/>
          <w:iCs/>
        </w:rPr>
        <w:t>God</w:t>
      </w:r>
      <w:r w:rsidRPr="00750FFF">
        <w:t xml:space="preserve">  44</w:t>
      </w:r>
      <w:proofErr w:type="gramEnd"/>
      <w:r w:rsidRPr="00750FFF">
        <w:t>.</w:t>
      </w:r>
    </w:p>
  </w:footnote>
  <w:footnote w:id="2">
    <w:p w14:paraId="623556CF" w14:textId="659A626D" w:rsidR="00565B40" w:rsidRDefault="00565B40">
      <w:pPr>
        <w:pStyle w:val="FootnoteText"/>
      </w:pPr>
      <w:r>
        <w:rPr>
          <w:rStyle w:val="FootnoteReference"/>
        </w:rPr>
        <w:footnoteRef/>
      </w:r>
      <w:r>
        <w:t xml:space="preserve"> </w:t>
      </w:r>
      <w:r w:rsidRPr="00565B40">
        <w:t xml:space="preserve">Murray Gow “Humility” </w:t>
      </w:r>
      <w:r w:rsidRPr="00727F8F">
        <w:rPr>
          <w:i/>
          <w:iCs/>
        </w:rPr>
        <w:t>Reality</w:t>
      </w:r>
      <w:r w:rsidRPr="00565B40">
        <w:t xml:space="preserve"> August/September 2000 19ff</w:t>
      </w:r>
    </w:p>
  </w:footnote>
  <w:footnote w:id="3">
    <w:p w14:paraId="29DC0860" w14:textId="71C2509A" w:rsidR="00750FFF" w:rsidRDefault="00750FFF">
      <w:pPr>
        <w:pStyle w:val="FootnoteText"/>
      </w:pPr>
      <w:r>
        <w:rPr>
          <w:rStyle w:val="FootnoteReference"/>
        </w:rPr>
        <w:footnoteRef/>
      </w:r>
      <w:r>
        <w:t xml:space="preserve"> </w:t>
      </w:r>
      <w:r w:rsidRPr="00750FFF">
        <w:t xml:space="preserve">Tim Keller, </w:t>
      </w:r>
      <w:r w:rsidRPr="00727F8F">
        <w:rPr>
          <w:i/>
          <w:iCs/>
        </w:rPr>
        <w:t>The Freedom of Self-Forgetfulness</w:t>
      </w:r>
      <w:r w:rsidRPr="00750FFF">
        <w:t xml:space="preserve"> </w:t>
      </w:r>
    </w:p>
  </w:footnote>
  <w:footnote w:id="4">
    <w:p w14:paraId="3BE3040C" w14:textId="4CE6D2CB" w:rsidR="00750FFF" w:rsidRDefault="00750FFF" w:rsidP="00750FFF">
      <w:pPr>
        <w:pStyle w:val="FootnoteText"/>
      </w:pPr>
      <w:r>
        <w:rPr>
          <w:rStyle w:val="FootnoteReference"/>
        </w:rPr>
        <w:footnoteRef/>
      </w:r>
      <w:r>
        <w:t xml:space="preserve">   https://bridgepointtoco.com/messages/jesus-is-unending-life/?enmse=1&amp;enmse_o=1&amp;enmse_c=0&amp;enmse_</w:t>
      </w:r>
    </w:p>
    <w:p w14:paraId="0D09B768" w14:textId="0F1F024D" w:rsidR="00750FFF" w:rsidRDefault="00750FFF" w:rsidP="00750FFF">
      <w:pPr>
        <w:pStyle w:val="FootnoteText"/>
      </w:pPr>
      <w:r>
        <w:t>p=9&amp;enmse_mid=99&amp;enmse_spid=2&amp;enmse_sds=0</w:t>
      </w:r>
    </w:p>
  </w:footnote>
  <w:footnote w:id="5">
    <w:p w14:paraId="72E8CCEA" w14:textId="3FF1770A" w:rsidR="00750FFF" w:rsidRDefault="00750FFF" w:rsidP="00750FFF">
      <w:pPr>
        <w:pStyle w:val="FootnoteText"/>
      </w:pPr>
      <w:r>
        <w:rPr>
          <w:rStyle w:val="FootnoteReference"/>
        </w:rPr>
        <w:footnoteRef/>
      </w:r>
      <w:r>
        <w:t xml:space="preserve"> Andrew Arndt, </w:t>
      </w:r>
      <w:r w:rsidRPr="00727F8F">
        <w:rPr>
          <w:i/>
          <w:iCs/>
        </w:rPr>
        <w:t xml:space="preserve">Streams in the Wasteland: Finding Spiritual Renewal with the Desert Fathers and Mothers  </w:t>
      </w:r>
      <w:r>
        <w:t xml:space="preserve"> 201–202.</w:t>
      </w:r>
    </w:p>
  </w:footnote>
  <w:footnote w:id="6">
    <w:p w14:paraId="0A395404" w14:textId="2D709B11" w:rsidR="00F203B5" w:rsidRDefault="00F203B5">
      <w:pPr>
        <w:pStyle w:val="FootnoteText"/>
      </w:pPr>
      <w:r>
        <w:rPr>
          <w:rStyle w:val="FootnoteReference"/>
        </w:rPr>
        <w:footnoteRef/>
      </w:r>
      <w:r>
        <w:t xml:space="preserve"> </w:t>
      </w:r>
      <w:r w:rsidRPr="00F203B5">
        <w:t xml:space="preserve">C. S. Lewis, </w:t>
      </w:r>
      <w:r w:rsidRPr="00727F8F">
        <w:rPr>
          <w:i/>
          <w:iCs/>
        </w:rPr>
        <w:t>Mere Christianity</w:t>
      </w:r>
    </w:p>
  </w:footnote>
  <w:footnote w:id="7">
    <w:p w14:paraId="7E3DE6F9" w14:textId="2C51DB42" w:rsidR="000D1E61" w:rsidRDefault="000D1E61">
      <w:pPr>
        <w:pStyle w:val="FootnoteText"/>
      </w:pPr>
      <w:r>
        <w:rPr>
          <w:rStyle w:val="FootnoteReference"/>
        </w:rPr>
        <w:footnoteRef/>
      </w:r>
      <w:r>
        <w:t xml:space="preserve"> </w:t>
      </w:r>
      <w:r w:rsidRPr="000D1E61">
        <w:t>Gow 19ff</w:t>
      </w:r>
    </w:p>
  </w:footnote>
  <w:footnote w:id="8">
    <w:p w14:paraId="66EC4495" w14:textId="31C06DEA" w:rsidR="00F960C8" w:rsidRDefault="00F960C8">
      <w:pPr>
        <w:pStyle w:val="FootnoteText"/>
      </w:pPr>
      <w:r>
        <w:rPr>
          <w:rStyle w:val="FootnoteReference"/>
        </w:rPr>
        <w:footnoteRef/>
      </w:r>
      <w:r>
        <w:t xml:space="preserve"> </w:t>
      </w:r>
      <w:r w:rsidRPr="00F960C8">
        <w:t xml:space="preserve">Samuel Chadwick </w:t>
      </w:r>
      <w:r w:rsidRPr="00727F8F">
        <w:rPr>
          <w:i/>
          <w:iCs/>
        </w:rPr>
        <w:t xml:space="preserve">The Way </w:t>
      </w:r>
      <w:proofErr w:type="gramStart"/>
      <w:r w:rsidRPr="00727F8F">
        <w:rPr>
          <w:i/>
          <w:iCs/>
        </w:rPr>
        <w:t>To</w:t>
      </w:r>
      <w:proofErr w:type="gramEnd"/>
      <w:r w:rsidRPr="00727F8F">
        <w:rPr>
          <w:i/>
          <w:iCs/>
        </w:rPr>
        <w:t xml:space="preserve"> Pentecost</w:t>
      </w:r>
      <w:r w:rsidRPr="00F960C8">
        <w:t xml:space="preserve"> 65</w:t>
      </w:r>
    </w:p>
  </w:footnote>
  <w:footnote w:id="9">
    <w:p w14:paraId="6E4570CB" w14:textId="3CE6E34E" w:rsidR="00F203B5" w:rsidRDefault="00F203B5">
      <w:pPr>
        <w:pStyle w:val="FootnoteText"/>
      </w:pPr>
      <w:r>
        <w:rPr>
          <w:rStyle w:val="FootnoteReference"/>
        </w:rPr>
        <w:footnoteRef/>
      </w:r>
      <w:r>
        <w:t xml:space="preserve"> </w:t>
      </w:r>
      <w:r w:rsidRPr="00F203B5">
        <w:t xml:space="preserve">Thomas à Kempis, </w:t>
      </w:r>
      <w:r w:rsidRPr="00727F8F">
        <w:rPr>
          <w:i/>
          <w:iCs/>
        </w:rPr>
        <w:t>The Imitation of Christ</w:t>
      </w:r>
      <w:r w:rsidRPr="00F203B5">
        <w:t>, Translated by Rev. William Benham,4</w:t>
      </w:r>
    </w:p>
  </w:footnote>
  <w:footnote w:id="10">
    <w:p w14:paraId="477BC2A7" w14:textId="77777777" w:rsidR="000E392A" w:rsidRDefault="000E392A" w:rsidP="000E392A">
      <w:pPr>
        <w:pStyle w:val="FootnoteText"/>
      </w:pPr>
      <w:r>
        <w:rPr>
          <w:rStyle w:val="FootnoteReference"/>
        </w:rPr>
        <w:footnoteRef/>
      </w:r>
      <w:r>
        <w:t xml:space="preserve"> </w:t>
      </w:r>
      <w:r w:rsidRPr="00FC4D34">
        <w:t xml:space="preserve">Gary Thomas </w:t>
      </w:r>
      <w:r w:rsidRPr="00727F8F">
        <w:rPr>
          <w:i/>
          <w:iCs/>
        </w:rPr>
        <w:t>Thirsting for God</w:t>
      </w:r>
      <w:r>
        <w:t xml:space="preserve"> </w:t>
      </w:r>
      <w:r w:rsidRPr="00FC4D34">
        <w:t>154</w:t>
      </w:r>
    </w:p>
  </w:footnote>
  <w:footnote w:id="11">
    <w:p w14:paraId="5F77E2BC" w14:textId="3D5E55BE" w:rsidR="005D772C" w:rsidRDefault="005D772C">
      <w:pPr>
        <w:pStyle w:val="FootnoteText"/>
      </w:pPr>
      <w:r>
        <w:rPr>
          <w:rStyle w:val="FootnoteReference"/>
        </w:rPr>
        <w:footnoteRef/>
      </w:r>
      <w:r>
        <w:t xml:space="preserve"> </w:t>
      </w:r>
      <w:r w:rsidRPr="005D772C">
        <w:t>Thomas 155</w:t>
      </w:r>
    </w:p>
  </w:footnote>
  <w:footnote w:id="12">
    <w:p w14:paraId="5AC3744E" w14:textId="66F2CCD3" w:rsidR="00FC4D34" w:rsidRDefault="00FC4D34">
      <w:pPr>
        <w:pStyle w:val="FootnoteText"/>
      </w:pPr>
      <w:r>
        <w:rPr>
          <w:rStyle w:val="FootnoteReference"/>
        </w:rPr>
        <w:footnoteRef/>
      </w:r>
      <w:r>
        <w:t xml:space="preserve"> </w:t>
      </w:r>
      <w:r w:rsidRPr="00FC4D34">
        <w:t xml:space="preserve">Lynne M. Baab </w:t>
      </w:r>
      <w:proofErr w:type="gramStart"/>
      <w:r w:rsidRPr="00727F8F">
        <w:rPr>
          <w:i/>
          <w:iCs/>
        </w:rPr>
        <w:t>The</w:t>
      </w:r>
      <w:proofErr w:type="gramEnd"/>
      <w:r w:rsidRPr="00727F8F">
        <w:rPr>
          <w:i/>
          <w:iCs/>
        </w:rPr>
        <w:t xml:space="preserve"> Power of Listening: Building Skills for Mission and Ministry</w:t>
      </w:r>
      <w:r w:rsidRPr="00FC4D34">
        <w:t xml:space="preserve"> Loc. 2478-80</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0FFF"/>
    <w:rsid w:val="000D1E61"/>
    <w:rsid w:val="000D36A3"/>
    <w:rsid w:val="000D55B8"/>
    <w:rsid w:val="000E1F2E"/>
    <w:rsid w:val="000E392A"/>
    <w:rsid w:val="000F1639"/>
    <w:rsid w:val="00141A9C"/>
    <w:rsid w:val="0017602B"/>
    <w:rsid w:val="001A52D3"/>
    <w:rsid w:val="001B4905"/>
    <w:rsid w:val="001D1505"/>
    <w:rsid w:val="002273B3"/>
    <w:rsid w:val="00255E1D"/>
    <w:rsid w:val="00323905"/>
    <w:rsid w:val="00354210"/>
    <w:rsid w:val="003828AB"/>
    <w:rsid w:val="00397BF2"/>
    <w:rsid w:val="003C1688"/>
    <w:rsid w:val="003F063B"/>
    <w:rsid w:val="00407E68"/>
    <w:rsid w:val="00411A91"/>
    <w:rsid w:val="00421794"/>
    <w:rsid w:val="00423821"/>
    <w:rsid w:val="00426953"/>
    <w:rsid w:val="0043342F"/>
    <w:rsid w:val="00460D66"/>
    <w:rsid w:val="004814B0"/>
    <w:rsid w:val="00532FE4"/>
    <w:rsid w:val="00565B40"/>
    <w:rsid w:val="005749B7"/>
    <w:rsid w:val="005831D2"/>
    <w:rsid w:val="005D772C"/>
    <w:rsid w:val="00693659"/>
    <w:rsid w:val="006E3E8B"/>
    <w:rsid w:val="00727F8F"/>
    <w:rsid w:val="0074106B"/>
    <w:rsid w:val="00745EDD"/>
    <w:rsid w:val="00750FFF"/>
    <w:rsid w:val="007E6D44"/>
    <w:rsid w:val="00825DC7"/>
    <w:rsid w:val="0092250E"/>
    <w:rsid w:val="00A7778F"/>
    <w:rsid w:val="00A843F1"/>
    <w:rsid w:val="00AA2893"/>
    <w:rsid w:val="00B0353A"/>
    <w:rsid w:val="00B95443"/>
    <w:rsid w:val="00BB5278"/>
    <w:rsid w:val="00BD085C"/>
    <w:rsid w:val="00D010D4"/>
    <w:rsid w:val="00D53380"/>
    <w:rsid w:val="00D94D52"/>
    <w:rsid w:val="00D9716A"/>
    <w:rsid w:val="00DA20D4"/>
    <w:rsid w:val="00DA652D"/>
    <w:rsid w:val="00DF35CF"/>
    <w:rsid w:val="00E72086"/>
    <w:rsid w:val="00EC2CEE"/>
    <w:rsid w:val="00F203B5"/>
    <w:rsid w:val="00F26B90"/>
    <w:rsid w:val="00F510AB"/>
    <w:rsid w:val="00F847DB"/>
    <w:rsid w:val="00F960C8"/>
    <w:rsid w:val="00FC4D34"/>
    <w:rsid w:val="00FF70C0"/>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E18773"/>
  <w15:chartTrackingRefBased/>
  <w15:docId w15:val="{E6383F8D-3899-4B6D-8C2E-E85DDF914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50F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50F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50FF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50FF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50FF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50FF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50FF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50FF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50FF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0FF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50FF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50FF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50FF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50FF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50FF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50FF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50FF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50FFF"/>
    <w:rPr>
      <w:rFonts w:eastAsiaTheme="majorEastAsia" w:cstheme="majorBidi"/>
      <w:color w:val="272727" w:themeColor="text1" w:themeTint="D8"/>
    </w:rPr>
  </w:style>
  <w:style w:type="paragraph" w:styleId="Title">
    <w:name w:val="Title"/>
    <w:basedOn w:val="Normal"/>
    <w:next w:val="Normal"/>
    <w:link w:val="TitleChar"/>
    <w:uiPriority w:val="10"/>
    <w:qFormat/>
    <w:rsid w:val="00750F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0FF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50FF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50FF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50FFF"/>
    <w:pPr>
      <w:spacing w:before="160"/>
      <w:jc w:val="center"/>
    </w:pPr>
    <w:rPr>
      <w:i/>
      <w:iCs/>
      <w:color w:val="404040" w:themeColor="text1" w:themeTint="BF"/>
    </w:rPr>
  </w:style>
  <w:style w:type="character" w:customStyle="1" w:styleId="QuoteChar">
    <w:name w:val="Quote Char"/>
    <w:basedOn w:val="DefaultParagraphFont"/>
    <w:link w:val="Quote"/>
    <w:uiPriority w:val="29"/>
    <w:rsid w:val="00750FFF"/>
    <w:rPr>
      <w:i/>
      <w:iCs/>
      <w:color w:val="404040" w:themeColor="text1" w:themeTint="BF"/>
    </w:rPr>
  </w:style>
  <w:style w:type="paragraph" w:styleId="ListParagraph">
    <w:name w:val="List Paragraph"/>
    <w:basedOn w:val="Normal"/>
    <w:uiPriority w:val="34"/>
    <w:qFormat/>
    <w:rsid w:val="00750FFF"/>
    <w:pPr>
      <w:ind w:left="720"/>
      <w:contextualSpacing/>
    </w:pPr>
  </w:style>
  <w:style w:type="character" w:styleId="IntenseEmphasis">
    <w:name w:val="Intense Emphasis"/>
    <w:basedOn w:val="DefaultParagraphFont"/>
    <w:uiPriority w:val="21"/>
    <w:qFormat/>
    <w:rsid w:val="00750FFF"/>
    <w:rPr>
      <w:i/>
      <w:iCs/>
      <w:color w:val="0F4761" w:themeColor="accent1" w:themeShade="BF"/>
    </w:rPr>
  </w:style>
  <w:style w:type="paragraph" w:styleId="IntenseQuote">
    <w:name w:val="Intense Quote"/>
    <w:basedOn w:val="Normal"/>
    <w:next w:val="Normal"/>
    <w:link w:val="IntenseQuoteChar"/>
    <w:uiPriority w:val="30"/>
    <w:qFormat/>
    <w:rsid w:val="00750F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50FFF"/>
    <w:rPr>
      <w:i/>
      <w:iCs/>
      <w:color w:val="0F4761" w:themeColor="accent1" w:themeShade="BF"/>
    </w:rPr>
  </w:style>
  <w:style w:type="character" w:styleId="IntenseReference">
    <w:name w:val="Intense Reference"/>
    <w:basedOn w:val="DefaultParagraphFont"/>
    <w:uiPriority w:val="32"/>
    <w:qFormat/>
    <w:rsid w:val="00750FFF"/>
    <w:rPr>
      <w:b/>
      <w:bCs/>
      <w:smallCaps/>
      <w:color w:val="0F4761" w:themeColor="accent1" w:themeShade="BF"/>
      <w:spacing w:val="5"/>
    </w:rPr>
  </w:style>
  <w:style w:type="paragraph" w:styleId="FootnoteText">
    <w:name w:val="footnote text"/>
    <w:basedOn w:val="Normal"/>
    <w:link w:val="FootnoteTextChar"/>
    <w:uiPriority w:val="99"/>
    <w:semiHidden/>
    <w:unhideWhenUsed/>
    <w:rsid w:val="00750FF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50FFF"/>
    <w:rPr>
      <w:sz w:val="20"/>
      <w:szCs w:val="20"/>
    </w:rPr>
  </w:style>
  <w:style w:type="character" w:styleId="FootnoteReference">
    <w:name w:val="footnote reference"/>
    <w:basedOn w:val="DefaultParagraphFont"/>
    <w:uiPriority w:val="99"/>
    <w:semiHidden/>
    <w:unhideWhenUsed/>
    <w:rsid w:val="00750FF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3F8FBE-3180-4579-905F-4F5259D602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1830</Words>
  <Characters>10434</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Lee</dc:creator>
  <cp:keywords/>
  <dc:description/>
  <cp:lastModifiedBy>Chris Lee</cp:lastModifiedBy>
  <cp:revision>3</cp:revision>
  <dcterms:created xsi:type="dcterms:W3CDTF">2026-03-16T20:24:00Z</dcterms:created>
  <dcterms:modified xsi:type="dcterms:W3CDTF">2026-03-18T20:36:00Z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607a9d01-3a55-4b92-a0b6-9836f20ccbd3</vt:lpwstr>
  </property>
</Properties>
</file>