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C6CDA" w14:textId="77777777" w:rsidR="00635BFA" w:rsidRPr="00AD5FFD" w:rsidRDefault="00635BFA" w:rsidP="00635BFA">
      <w:pPr>
        <w:rPr>
          <w:b/>
          <w:bCs/>
          <w:u w:val="single"/>
        </w:rPr>
      </w:pPr>
      <w:r w:rsidRPr="00AD5FFD">
        <w:rPr>
          <w:b/>
          <w:bCs/>
          <w:u w:val="single"/>
        </w:rPr>
        <w:t>After baptism</w:t>
      </w:r>
    </w:p>
    <w:p w14:paraId="41B59004" w14:textId="781CEF00" w:rsidR="00AD5FFD" w:rsidRDefault="00AD5FFD" w:rsidP="00635BFA">
      <w:r>
        <w:t xml:space="preserve">Last week, we joined in the celebration </w:t>
      </w:r>
      <w:r w:rsidR="008D3981">
        <w:t>with</w:t>
      </w:r>
      <w:r>
        <w:t xml:space="preserve"> 5 people who went through the waters of baptism.</w:t>
      </w:r>
    </w:p>
    <w:p w14:paraId="066710F0" w14:textId="2FA86410" w:rsidR="00AD5FFD" w:rsidRDefault="00AD5FFD" w:rsidP="00AD5FFD">
      <w:r>
        <w:t>Baptism is a milestone</w:t>
      </w:r>
      <w:r w:rsidR="00BB1EDA">
        <w:t xml:space="preserve"> of our faith</w:t>
      </w:r>
      <w:r w:rsidR="00F517BB">
        <w:t xml:space="preserve"> – a marker on the road that we walk toward the </w:t>
      </w:r>
      <w:r w:rsidR="00825EB0">
        <w:t xml:space="preserve">ultimate experience of the </w:t>
      </w:r>
      <w:r w:rsidR="00F517BB">
        <w:t xml:space="preserve">Kingdom of God.  </w:t>
      </w:r>
      <w:r w:rsidR="00825EB0">
        <w:t>Baptism</w:t>
      </w:r>
      <w:r w:rsidR="00F517BB">
        <w:t xml:space="preserve"> is </w:t>
      </w:r>
      <w:r>
        <w:t>not a destination.</w:t>
      </w:r>
      <w:r w:rsidR="00CB5A15">
        <w:t xml:space="preserve"> “Phew, made it, let me put up my feet!”</w:t>
      </w:r>
      <w:r w:rsidR="00825EB0">
        <w:t xml:space="preserve"> is not the response to baptism</w:t>
      </w:r>
      <w:r w:rsidR="008A072E">
        <w:t>.</w:t>
      </w:r>
    </w:p>
    <w:p w14:paraId="3B0175B8" w14:textId="15982DB3" w:rsidR="00AD5FFD" w:rsidRDefault="00AD5FFD" w:rsidP="00AD5FFD">
      <w:r w:rsidRPr="00635BFA">
        <w:t xml:space="preserve">Baptism is </w:t>
      </w:r>
      <w:r w:rsidR="008A072E">
        <w:t>actually</w:t>
      </w:r>
      <w:r w:rsidRPr="00635BFA">
        <w:t xml:space="preserve"> the beginning of a lifetime commitment of total dedication to Him. </w:t>
      </w:r>
    </w:p>
    <w:p w14:paraId="47ED6541" w14:textId="54D6431F" w:rsidR="00AD5FFD" w:rsidRDefault="00AD5FFD" w:rsidP="00635BFA">
      <w:r>
        <w:t xml:space="preserve">It is the entry into </w:t>
      </w:r>
      <w:r w:rsidR="00C57DF7">
        <w:t xml:space="preserve">the </w:t>
      </w:r>
      <w:r>
        <w:t>Christian life.</w:t>
      </w:r>
      <w:r>
        <w:tab/>
      </w:r>
      <w:r>
        <w:tab/>
      </w:r>
      <w:r>
        <w:tab/>
      </w:r>
      <w:r>
        <w:tab/>
      </w:r>
      <w:r>
        <w:tab/>
      </w:r>
      <w:r>
        <w:tab/>
      </w:r>
      <w:r>
        <w:tab/>
      </w:r>
    </w:p>
    <w:p w14:paraId="563E80D1" w14:textId="4377ACCD" w:rsidR="00DA592C" w:rsidRDefault="00DA592C" w:rsidP="00635BFA">
      <w:r w:rsidRPr="008D3981">
        <w:rPr>
          <w:i/>
          <w:iCs/>
        </w:rPr>
        <w:t>“Therefore, if anyone is in Christ, the new creation has come: The old has gone, the new is here!”</w:t>
      </w:r>
      <w:r w:rsidRPr="00DA592C">
        <w:t xml:space="preserve"> – 2 Corinthians 5:17</w:t>
      </w:r>
    </w:p>
    <w:p w14:paraId="6DDFF216" w14:textId="0D30A63C" w:rsidR="00CB5A15" w:rsidRDefault="00CB5A15" w:rsidP="00635BFA">
      <w:r>
        <w:t>In water baptism, we die to our old selves in the grave of the water, and we rise r</w:t>
      </w:r>
      <w:r w:rsidR="0060427B">
        <w:t>esurrected into a new life.  Our old life lies at the bottom of the pool.</w:t>
      </w:r>
    </w:p>
    <w:p w14:paraId="48E81EA5" w14:textId="580694D8" w:rsidR="0060427B" w:rsidRDefault="0060427B" w:rsidP="00635BFA">
      <w:r>
        <w:t xml:space="preserve">We </w:t>
      </w:r>
      <w:r w:rsidR="006159F9">
        <w:t>are</w:t>
      </w:r>
      <w:r>
        <w:t xml:space="preserve"> not go fishing </w:t>
      </w:r>
      <w:r w:rsidR="00E73524">
        <w:t>to find it again.</w:t>
      </w:r>
    </w:p>
    <w:p w14:paraId="0BF50AC1" w14:textId="133F1620" w:rsidR="00CE0A34" w:rsidRDefault="0056445F" w:rsidP="00635BFA">
      <w:r>
        <w:t>There is</w:t>
      </w:r>
      <w:r w:rsidR="00CE0A34">
        <w:t xml:space="preserve"> a song called “No Fishing” by the NZ band The Lads.</w:t>
      </w:r>
    </w:p>
    <w:p w14:paraId="10DCFE1A" w14:textId="77777777" w:rsidR="007D6160" w:rsidRDefault="007D6160" w:rsidP="0056445F">
      <w:pPr>
        <w:spacing w:after="0" w:line="240" w:lineRule="auto"/>
        <w:ind w:left="720"/>
      </w:pPr>
      <w:r>
        <w:t>When Jesus forgives, He forgets what I've done</w:t>
      </w:r>
    </w:p>
    <w:p w14:paraId="090CDC61" w14:textId="77777777" w:rsidR="007D6160" w:rsidRDefault="007D6160" w:rsidP="0056445F">
      <w:pPr>
        <w:spacing w:after="0" w:line="240" w:lineRule="auto"/>
        <w:ind w:left="720"/>
      </w:pPr>
      <w:r>
        <w:t>The bad things I've done are now gone</w:t>
      </w:r>
    </w:p>
    <w:p w14:paraId="4D6F254E" w14:textId="77777777" w:rsidR="007D6160" w:rsidRDefault="007D6160" w:rsidP="0056445F">
      <w:pPr>
        <w:spacing w:after="0" w:line="240" w:lineRule="auto"/>
        <w:ind w:left="720"/>
      </w:pPr>
      <w:r>
        <w:t>When Jesus forgives, He forgets what I've done (He forgets what I've done)</w:t>
      </w:r>
    </w:p>
    <w:p w14:paraId="0D2FCD93" w14:textId="3DBBA156" w:rsidR="007D6160" w:rsidRDefault="007D6160" w:rsidP="0056445F">
      <w:pPr>
        <w:spacing w:after="0" w:line="240" w:lineRule="auto"/>
        <w:ind w:left="720"/>
      </w:pPr>
      <w:r>
        <w:t>The bad things I've done are now gone</w:t>
      </w:r>
    </w:p>
    <w:p w14:paraId="7DEE2DE1" w14:textId="77777777" w:rsidR="007D6160" w:rsidRDefault="007D6160" w:rsidP="0056445F">
      <w:pPr>
        <w:spacing w:after="0" w:line="240" w:lineRule="auto"/>
        <w:ind w:left="720"/>
      </w:pPr>
      <w:r>
        <w:t>For He swum them into the deepest part of God's forgetful sea</w:t>
      </w:r>
    </w:p>
    <w:p w14:paraId="35631AC2" w14:textId="77777777" w:rsidR="007D6160" w:rsidRDefault="007D6160" w:rsidP="0056445F">
      <w:pPr>
        <w:spacing w:after="0" w:line="240" w:lineRule="auto"/>
        <w:ind w:left="720"/>
      </w:pPr>
      <w:r>
        <w:t>Where there's a great big sign that says 'no fishing'</w:t>
      </w:r>
    </w:p>
    <w:p w14:paraId="1C5FB056" w14:textId="77777777" w:rsidR="0056445F" w:rsidRDefault="0056445F" w:rsidP="0056445F">
      <w:pPr>
        <w:spacing w:after="0" w:line="240" w:lineRule="auto"/>
        <w:ind w:left="720"/>
      </w:pPr>
      <w:r>
        <w:t>He swum them into the deepest part of God's forgetful sea</w:t>
      </w:r>
    </w:p>
    <w:p w14:paraId="1DFCA78A" w14:textId="77777777" w:rsidR="0056445F" w:rsidRDefault="0056445F" w:rsidP="0056445F">
      <w:pPr>
        <w:spacing w:after="0" w:line="240" w:lineRule="auto"/>
        <w:ind w:left="720"/>
      </w:pPr>
      <w:r>
        <w:t>Where there's a great big sign that says ('no fishing')</w:t>
      </w:r>
    </w:p>
    <w:p w14:paraId="00B419E0" w14:textId="77777777" w:rsidR="0056445F" w:rsidRDefault="0056445F" w:rsidP="0056445F">
      <w:pPr>
        <w:spacing w:after="0" w:line="240" w:lineRule="auto"/>
        <w:ind w:left="720"/>
      </w:pPr>
      <w:r>
        <w:t>Come on</w:t>
      </w:r>
    </w:p>
    <w:p w14:paraId="0394D603" w14:textId="77777777" w:rsidR="0056445F" w:rsidRDefault="0056445F" w:rsidP="0056445F">
      <w:pPr>
        <w:spacing w:after="0" w:line="240" w:lineRule="auto"/>
        <w:ind w:left="720"/>
      </w:pPr>
      <w:r>
        <w:t>No fishing (no fishing), no fishing (no fishing)</w:t>
      </w:r>
    </w:p>
    <w:p w14:paraId="7FE2DA09" w14:textId="77777777" w:rsidR="0056445F" w:rsidRDefault="0056445F" w:rsidP="0056445F">
      <w:pPr>
        <w:spacing w:after="0" w:line="240" w:lineRule="auto"/>
        <w:ind w:left="720"/>
      </w:pPr>
      <w:r>
        <w:t>No fishing (no fishing), no, no, no, no</w:t>
      </w:r>
    </w:p>
    <w:p w14:paraId="3CD38285" w14:textId="77777777" w:rsidR="0056445F" w:rsidRDefault="0056445F" w:rsidP="0056445F">
      <w:pPr>
        <w:spacing w:after="0" w:line="240" w:lineRule="auto"/>
        <w:ind w:left="720"/>
      </w:pPr>
      <w:r>
        <w:t>No fishing (no fishing), no fishing (no fishing)</w:t>
      </w:r>
    </w:p>
    <w:p w14:paraId="1942F220" w14:textId="77777777" w:rsidR="0056445F" w:rsidRDefault="0056445F" w:rsidP="0056445F">
      <w:pPr>
        <w:spacing w:after="0" w:line="240" w:lineRule="auto"/>
      </w:pPr>
    </w:p>
    <w:p w14:paraId="10CAF6AB" w14:textId="53B34E08" w:rsidR="00AD5FFD" w:rsidRDefault="00F94930" w:rsidP="00AD5FFD">
      <w:r>
        <w:t>The Fijian Indian evangelist Rasik Ranch</w:t>
      </w:r>
      <w:r w:rsidR="00941AC9">
        <w:t>o</w:t>
      </w:r>
      <w:r>
        <w:t xml:space="preserve">rd </w:t>
      </w:r>
      <w:r w:rsidR="00991055">
        <w:t xml:space="preserve">compares our spiritual growth to </w:t>
      </w:r>
      <w:r w:rsidR="00DA1E77">
        <w:t>journey of the Israelites through the Red Sea</w:t>
      </w:r>
      <w:r>
        <w:t xml:space="preserve">. He said: </w:t>
      </w:r>
      <w:r w:rsidR="00E73524">
        <w:t>“</w:t>
      </w:r>
      <w:r w:rsidR="00AD5FFD">
        <w:t>The Red Sea, in an act directly related to water baptism, was opened by God, then closed behind the Israelites. In the same way, after baptism, we are never to go back to the world (Egypt) but to keep following Christ (heading towards the Promised Land)</w:t>
      </w:r>
      <w:r w:rsidR="00E73524">
        <w:t>”</w:t>
      </w:r>
      <w:r w:rsidR="00AD5FFD">
        <w:t xml:space="preserve">. </w:t>
      </w:r>
      <w:r w:rsidR="00AD5FFD">
        <w:rPr>
          <w:rStyle w:val="FootnoteReference"/>
        </w:rPr>
        <w:footnoteReference w:id="1"/>
      </w:r>
    </w:p>
    <w:p w14:paraId="446B4A52" w14:textId="6110E8B0" w:rsidR="00991055" w:rsidRDefault="00991055" w:rsidP="00AD5FFD">
      <w:r>
        <w:t>No returns, no backs.</w:t>
      </w:r>
      <w:r w:rsidR="0096182C">
        <w:t xml:space="preserve"> No fishing.</w:t>
      </w:r>
    </w:p>
    <w:p w14:paraId="3F2964F0" w14:textId="606E332A" w:rsidR="00326AC9" w:rsidRDefault="0096182C" w:rsidP="00326AC9">
      <w:r>
        <w:t>Our baptism</w:t>
      </w:r>
      <w:r w:rsidR="00326AC9">
        <w:t xml:space="preserve"> marks the end of the old life of enslavement and the beginning of the new life of freedom.</w:t>
      </w:r>
      <w:r w:rsidR="00326AC9">
        <w:rPr>
          <w:rStyle w:val="FootnoteReference"/>
        </w:rPr>
        <w:footnoteReference w:id="2"/>
      </w:r>
      <w:r w:rsidR="00326AC9">
        <w:t xml:space="preserve"> </w:t>
      </w:r>
    </w:p>
    <w:p w14:paraId="7413A762" w14:textId="41195DC7" w:rsidR="00F94930" w:rsidRDefault="00F94930" w:rsidP="00AD5FFD">
      <w:r>
        <w:t>Forgetting what we were and what we did, and turning our face toward Jesus, heading toward him in our focus and behaviour</w:t>
      </w:r>
      <w:r w:rsidR="00BB009D">
        <w:t>.</w:t>
      </w:r>
    </w:p>
    <w:p w14:paraId="2B67486B" w14:textId="77777777" w:rsidR="000B1807" w:rsidRDefault="000B1807" w:rsidP="00926398">
      <w:pPr>
        <w:spacing w:after="0" w:line="240" w:lineRule="auto"/>
        <w:ind w:left="720"/>
      </w:pPr>
    </w:p>
    <w:p w14:paraId="469D85E4" w14:textId="77777777" w:rsidR="000B1807" w:rsidRDefault="000B1807" w:rsidP="00926398">
      <w:pPr>
        <w:spacing w:after="0" w:line="240" w:lineRule="auto"/>
        <w:ind w:left="720"/>
      </w:pPr>
    </w:p>
    <w:p w14:paraId="6B80CC02" w14:textId="77777777" w:rsidR="000B1807" w:rsidRDefault="000B1807" w:rsidP="00926398">
      <w:pPr>
        <w:spacing w:after="0" w:line="240" w:lineRule="auto"/>
        <w:ind w:left="720"/>
      </w:pPr>
    </w:p>
    <w:p w14:paraId="690E2A36" w14:textId="2426470F" w:rsidR="00926398" w:rsidRDefault="00926398" w:rsidP="00926398">
      <w:pPr>
        <w:spacing w:after="0" w:line="240" w:lineRule="auto"/>
        <w:ind w:left="720"/>
      </w:pPr>
      <w:r>
        <w:lastRenderedPageBreak/>
        <w:t>Turn your eyes upon Jesus,</w:t>
      </w:r>
    </w:p>
    <w:p w14:paraId="5F76363A" w14:textId="77777777" w:rsidR="00926398" w:rsidRDefault="00926398" w:rsidP="00926398">
      <w:pPr>
        <w:spacing w:after="0" w:line="240" w:lineRule="auto"/>
        <w:ind w:left="720"/>
      </w:pPr>
      <w:r>
        <w:t>Look full in His wonderful face,</w:t>
      </w:r>
    </w:p>
    <w:p w14:paraId="550B3C64" w14:textId="77777777" w:rsidR="00926398" w:rsidRDefault="00926398" w:rsidP="00926398">
      <w:pPr>
        <w:spacing w:after="0" w:line="240" w:lineRule="auto"/>
        <w:ind w:left="720"/>
      </w:pPr>
      <w:r>
        <w:t>And the things of earth will grow strangely dim,</w:t>
      </w:r>
    </w:p>
    <w:p w14:paraId="38E02972" w14:textId="78ECF932" w:rsidR="00926398" w:rsidRDefault="00926398" w:rsidP="00926398">
      <w:pPr>
        <w:spacing w:after="0" w:line="240" w:lineRule="auto"/>
        <w:ind w:left="720"/>
      </w:pPr>
      <w:r>
        <w:t xml:space="preserve"> In the light of His glory and grace.</w:t>
      </w:r>
    </w:p>
    <w:p w14:paraId="1AAA688E" w14:textId="77777777" w:rsidR="000B1807" w:rsidRDefault="000B1807" w:rsidP="00635BFA"/>
    <w:p w14:paraId="65A78B77" w14:textId="6E86765E" w:rsidR="00F94930" w:rsidRDefault="00BB009D" w:rsidP="00635BFA">
      <w:pPr>
        <w:rPr>
          <w:i/>
          <w:iCs/>
        </w:rPr>
      </w:pPr>
      <w:r>
        <w:t xml:space="preserve">Paul could write in </w:t>
      </w:r>
      <w:r w:rsidR="00F94930" w:rsidRPr="00F94930">
        <w:rPr>
          <w:i/>
          <w:iCs/>
        </w:rPr>
        <w:t xml:space="preserve">Philippians 3:12 Not that I have already obtained </w:t>
      </w:r>
      <w:r w:rsidR="001859C6">
        <w:rPr>
          <w:i/>
          <w:iCs/>
        </w:rPr>
        <w:t>…</w:t>
      </w:r>
      <w:r w:rsidR="00F94930" w:rsidRPr="00F94930">
        <w:rPr>
          <w:i/>
          <w:iCs/>
        </w:rPr>
        <w:t>or have already reached the goal; but I press on to make it my own, because Christ Jesus has made me his own. Beloved, I do not consider that I have made it my own; but this one thing I do: forgetting what lies behind and straining forward to what lies ahead, I press on toward the goal for the prize of the heavenly call of God in Christ Jesus.</w:t>
      </w:r>
    </w:p>
    <w:p w14:paraId="5336850D" w14:textId="719D80C7" w:rsidR="00635BFA" w:rsidRDefault="00635BFA" w:rsidP="008A5788">
      <w:r>
        <w:t xml:space="preserve">Baptism marks the start of </w:t>
      </w:r>
      <w:r w:rsidR="008A5788">
        <w:t>our</w:t>
      </w:r>
      <w:r w:rsidR="008D1373">
        <w:t xml:space="preserve"> </w:t>
      </w:r>
      <w:r>
        <w:t>intentional spiritual journey. Growth</w:t>
      </w:r>
      <w:r w:rsidR="001859C6">
        <w:t>,</w:t>
      </w:r>
      <w:r>
        <w:t xml:space="preserve"> </w:t>
      </w:r>
      <w:r w:rsidR="001859C6">
        <w:t xml:space="preserve">which is the next step </w:t>
      </w:r>
      <w:r w:rsidR="006D2D65">
        <w:t xml:space="preserve">then </w:t>
      </w:r>
      <w:r>
        <w:t>becomes a central focus, not as a requirement to earn anything, but as a natural response to faith.</w:t>
      </w:r>
      <w:r w:rsidR="008171CD">
        <w:t xml:space="preserve"> We cannot work our way into the Kingdom of God, but we grow because we </w:t>
      </w:r>
      <w:r w:rsidR="003153DD">
        <w:t>thank God that we are received into his kingdom</w:t>
      </w:r>
      <w:r w:rsidR="006019C7">
        <w:t>,</w:t>
      </w:r>
      <w:r w:rsidR="003153DD">
        <w:t xml:space="preserve"> and we strive to be more Christ-like.</w:t>
      </w:r>
    </w:p>
    <w:p w14:paraId="6D9B129F" w14:textId="328B9671" w:rsidR="00635BFA" w:rsidRDefault="003153DD" w:rsidP="00635BFA">
      <w:r>
        <w:t>S</w:t>
      </w:r>
      <w:r w:rsidR="00AD5FFD" w:rsidRPr="00AD5FFD">
        <w:t xml:space="preserve">piritual growth is not always easy. </w:t>
      </w:r>
      <w:r>
        <w:t>Anyone who promises that the Christian life is easy is telling a lie</w:t>
      </w:r>
      <w:r w:rsidR="006019C7">
        <w:t xml:space="preserve">. </w:t>
      </w:r>
      <w:r w:rsidR="00AD5FFD" w:rsidRPr="00AD5FFD">
        <w:t xml:space="preserve">There </w:t>
      </w:r>
      <w:r w:rsidR="006019C7">
        <w:t>will be</w:t>
      </w:r>
      <w:r w:rsidR="00AD5FFD" w:rsidRPr="00AD5FFD">
        <w:t xml:space="preserve"> moments of clarity and moments of struggle. However,</w:t>
      </w:r>
      <w:r w:rsidR="006019C7">
        <w:t xml:space="preserve"> all</w:t>
      </w:r>
      <w:r w:rsidR="00AD5FFD" w:rsidRPr="00AD5FFD">
        <w:t xml:space="preserve"> these experiences are part of the process. They help shape a stronger and more mature faith.</w:t>
      </w:r>
    </w:p>
    <w:p w14:paraId="35559A87" w14:textId="1C272DC9" w:rsidR="00F94930" w:rsidRPr="00F94930" w:rsidRDefault="00F94930" w:rsidP="00F94930">
      <w:pPr>
        <w:rPr>
          <w:i/>
          <w:iCs/>
        </w:rPr>
      </w:pPr>
      <w:r>
        <w:t>Rom</w:t>
      </w:r>
      <w:r w:rsidR="008171CD">
        <w:t>ans</w:t>
      </w:r>
      <w:r>
        <w:t xml:space="preserve"> 5:3–5</w:t>
      </w:r>
      <w:r w:rsidR="008171CD">
        <w:t>: We</w:t>
      </w:r>
      <w:r w:rsidRPr="00F94930">
        <w:rPr>
          <w:i/>
          <w:iCs/>
        </w:rPr>
        <w:t xml:space="preserve"> </w:t>
      </w:r>
      <w:r w:rsidR="006019C7">
        <w:rPr>
          <w:i/>
          <w:iCs/>
        </w:rPr>
        <w:t>…</w:t>
      </w:r>
      <w:r w:rsidRPr="00F94930">
        <w:rPr>
          <w:i/>
          <w:iCs/>
        </w:rPr>
        <w:t xml:space="preserve"> boast in our sufferings, knowing that suffering produces endurance, and endurance produces character, and character produces hope, and hope does not disappoint us, because God’s love has been poured into our hearts through the Holy Spirit that has been given to us.</w:t>
      </w:r>
    </w:p>
    <w:p w14:paraId="248D1BB6" w14:textId="37FDEE97" w:rsidR="00250841" w:rsidRDefault="00250841" w:rsidP="00AD5FFD">
      <w:r>
        <w:t xml:space="preserve">If you have ever read or heard of the book called Pilgrim’s Progress </w:t>
      </w:r>
      <w:r w:rsidR="00960620">
        <w:t>written by John Bunyan</w:t>
      </w:r>
      <w:r w:rsidR="007A2D58">
        <w:t xml:space="preserve"> in </w:t>
      </w:r>
      <w:r w:rsidR="00705CDD" w:rsidRPr="007A2D58">
        <w:t>1678</w:t>
      </w:r>
      <w:r w:rsidR="00705CDD">
        <w:t xml:space="preserve"> when</w:t>
      </w:r>
      <w:r w:rsidR="007A2D58">
        <w:t xml:space="preserve"> he was in prison for his faith</w:t>
      </w:r>
      <w:r w:rsidR="00960620">
        <w:t>, you know that our journey to heaven is not straight or easy</w:t>
      </w:r>
      <w:r w:rsidR="005F060F">
        <w:t>,</w:t>
      </w:r>
    </w:p>
    <w:p w14:paraId="569BC694" w14:textId="0EFB24A4" w:rsidR="005F060F" w:rsidRDefault="00A007F6" w:rsidP="00AD5FFD">
      <w:r>
        <w:t xml:space="preserve">The </w:t>
      </w:r>
      <w:r w:rsidR="00705CDD">
        <w:t xml:space="preserve">main </w:t>
      </w:r>
      <w:r>
        <w:t xml:space="preserve">character </w:t>
      </w:r>
      <w:r w:rsidR="00346DC5">
        <w:t xml:space="preserve">of the book is </w:t>
      </w:r>
      <w:r w:rsidR="00705CDD">
        <w:t xml:space="preserve">named Christian </w:t>
      </w:r>
      <w:r w:rsidR="00346DC5">
        <w:t xml:space="preserve">and he </w:t>
      </w:r>
      <w:r>
        <w:t xml:space="preserve">travels </w:t>
      </w:r>
      <w:r w:rsidRPr="00A007F6">
        <w:t>from the City of Destruction to the Celestial City.</w:t>
      </w:r>
    </w:p>
    <w:p w14:paraId="149C9F6F" w14:textId="39A5750D" w:rsidR="00A007F6" w:rsidRDefault="00A007F6" w:rsidP="00A007F6">
      <w:r>
        <w:t>Along the way</w:t>
      </w:r>
      <w:r w:rsidR="0020493C">
        <w:t>,</w:t>
      </w:r>
      <w:r w:rsidR="00ED1E87">
        <w:t xml:space="preserve"> he faces the </w:t>
      </w:r>
      <w:r>
        <w:t>Slough of Despond</w:t>
      </w:r>
      <w:r w:rsidR="0020493C">
        <w:t>,</w:t>
      </w:r>
      <w:r w:rsidR="00ED1E87">
        <w:t xml:space="preserve"> which is a </w:t>
      </w:r>
      <w:r>
        <w:t xml:space="preserve"> swamp representing doubts and fears, where </w:t>
      </w:r>
      <w:r w:rsidR="0020493C">
        <w:t>he</w:t>
      </w:r>
      <w:r>
        <w:t xml:space="preserve"> is nearly overwhelmed</w:t>
      </w:r>
      <w:r w:rsidR="0020493C">
        <w:t>.</w:t>
      </w:r>
      <w:r>
        <w:t xml:space="preserve"> </w:t>
      </w:r>
    </w:p>
    <w:p w14:paraId="51A9FDA9" w14:textId="0053713A" w:rsidR="00A007F6" w:rsidRDefault="00ED1E87" w:rsidP="00A007F6">
      <w:r>
        <w:t xml:space="preserve">And the </w:t>
      </w:r>
      <w:r w:rsidR="00A007F6">
        <w:t>Village of Morality</w:t>
      </w:r>
      <w:r w:rsidR="0020493C">
        <w:t>,</w:t>
      </w:r>
      <w:r w:rsidR="00B913DE">
        <w:t xml:space="preserve"> where he</w:t>
      </w:r>
      <w:r w:rsidR="00A007F6">
        <w:t xml:space="preserve"> encounters </w:t>
      </w:r>
      <w:r w:rsidR="0020493C">
        <w:t>Mr</w:t>
      </w:r>
      <w:r w:rsidR="00A007F6">
        <w:t xml:space="preserve"> Worldly Wiseman, who tempts him to seek worldly solutions rather than spiritual salvation</w:t>
      </w:r>
      <w:r w:rsidR="0020493C">
        <w:t>.</w:t>
      </w:r>
      <w:r w:rsidR="00A007F6">
        <w:t xml:space="preserve"> </w:t>
      </w:r>
    </w:p>
    <w:p w14:paraId="76AC77B1" w14:textId="19E175AB" w:rsidR="00A007F6" w:rsidRDefault="00B913DE" w:rsidP="00A007F6">
      <w:r>
        <w:t xml:space="preserve">And </w:t>
      </w:r>
      <w:r w:rsidR="00A007F6">
        <w:t xml:space="preserve">the Valley of Humiliation and the Valley of the Shadow of Death, </w:t>
      </w:r>
      <w:r w:rsidR="0045137E">
        <w:t>where he confronts</w:t>
      </w:r>
      <w:r w:rsidR="00A007F6">
        <w:t xml:space="preserve"> giants and other symbolic </w:t>
      </w:r>
      <w:r w:rsidR="00276968">
        <w:t>obstacles</w:t>
      </w:r>
      <w:r w:rsidR="0045137E">
        <w:t>.</w:t>
      </w:r>
    </w:p>
    <w:p w14:paraId="0741663D" w14:textId="68BBCC74" w:rsidR="00A007F6" w:rsidRDefault="0045137E" w:rsidP="00A007F6">
      <w:r>
        <w:t>Then he crosses</w:t>
      </w:r>
      <w:r w:rsidR="00A007F6">
        <w:t xml:space="preserve"> the Enchanted Ground and a river</w:t>
      </w:r>
      <w:r>
        <w:t xml:space="preserve"> and </w:t>
      </w:r>
      <w:r w:rsidR="00A007F6">
        <w:t xml:space="preserve">reaches the Celestial City, </w:t>
      </w:r>
      <w:r>
        <w:t>symbolising</w:t>
      </w:r>
      <w:r w:rsidR="00A007F6">
        <w:t xml:space="preserve"> Heaven</w:t>
      </w:r>
      <w:r>
        <w:t>.</w:t>
      </w:r>
    </w:p>
    <w:p w14:paraId="3ED6A013" w14:textId="77777777" w:rsidR="00B8354D" w:rsidRDefault="00276968" w:rsidP="00AD5FFD">
      <w:r>
        <w:t xml:space="preserve">It may be </w:t>
      </w:r>
      <w:r w:rsidR="00461DC7">
        <w:t xml:space="preserve">just a </w:t>
      </w:r>
      <w:r>
        <w:t>story, but it accurately portrays our growth through the ups and downs of our journey.</w:t>
      </w:r>
    </w:p>
    <w:p w14:paraId="6BCCF812" w14:textId="4C0130F3" w:rsidR="00AD5FFD" w:rsidRDefault="00276968" w:rsidP="00AD5FFD">
      <w:r>
        <w:lastRenderedPageBreak/>
        <w:t xml:space="preserve">We </w:t>
      </w:r>
      <w:r w:rsidR="00B8354D">
        <w:t>understand that</w:t>
      </w:r>
      <w:r w:rsidR="00AD5FFD">
        <w:t xml:space="preserve"> </w:t>
      </w:r>
      <w:r>
        <w:t xml:space="preserve">this is </w:t>
      </w:r>
      <w:r w:rsidR="00AD5FFD">
        <w:t>progressive sanctification</w:t>
      </w:r>
      <w:r>
        <w:t xml:space="preserve">. </w:t>
      </w:r>
      <w:r w:rsidR="00AD5FFD">
        <w:t xml:space="preserve"> </w:t>
      </w:r>
      <w:r w:rsidR="00CE79CF">
        <w:t xml:space="preserve">We need to </w:t>
      </w:r>
      <w:r w:rsidR="00AD5FFD">
        <w:t>understand that the Christian life is a process of change, neither perfection nor defeat</w:t>
      </w:r>
      <w:r w:rsidR="00CE79CF">
        <w:t xml:space="preserve">, </w:t>
      </w:r>
      <w:r>
        <w:t>a</w:t>
      </w:r>
      <w:r w:rsidR="007D438C">
        <w:t xml:space="preserve">nd there is </w:t>
      </w:r>
      <w:r w:rsidR="00B8354D">
        <w:t>no</w:t>
      </w:r>
      <w:r w:rsidR="00AD5FFD">
        <w:t xml:space="preserve"> “secret” of the Christian life </w:t>
      </w:r>
      <w:r w:rsidR="00B8354D">
        <w:t>that</w:t>
      </w:r>
      <w:r w:rsidR="007D438C">
        <w:t xml:space="preserve"> removes </w:t>
      </w:r>
      <w:r w:rsidR="00AD5FFD">
        <w:t>struggle</w:t>
      </w:r>
      <w:r w:rsidR="007D438C">
        <w:t>s</w:t>
      </w:r>
      <w:r w:rsidR="00AD5FFD">
        <w:t>.</w:t>
      </w:r>
      <w:r w:rsidR="00AD5FFD">
        <w:rPr>
          <w:rStyle w:val="FootnoteReference"/>
        </w:rPr>
        <w:footnoteReference w:id="3"/>
      </w:r>
    </w:p>
    <w:p w14:paraId="00AFE24C" w14:textId="4C7C73A5" w:rsidR="00474DC7" w:rsidRDefault="00474DC7" w:rsidP="00AD5FFD">
      <w:r>
        <w:t>Just as in our natural lives, we struggle to be born, and we struggle to walk and talk and learn and develop, so it is with our spiritual life.</w:t>
      </w:r>
    </w:p>
    <w:p w14:paraId="14796F22" w14:textId="77777777" w:rsidR="00CE79CF" w:rsidRDefault="00AD5FFD" w:rsidP="00AD5FFD">
      <w:r>
        <w:t>We</w:t>
      </w:r>
      <w:r w:rsidRPr="00AD5FFD">
        <w:t xml:space="preserve"> are meant to grow in </w:t>
      </w:r>
      <w:r>
        <w:t>our</w:t>
      </w:r>
      <w:r w:rsidRPr="00AD5FFD">
        <w:t xml:space="preserve"> faith, </w:t>
      </w:r>
      <w:r w:rsidR="00CE79CF">
        <w:t xml:space="preserve">in our </w:t>
      </w:r>
      <w:r w:rsidRPr="00AD5FFD">
        <w:t xml:space="preserve">understanding, </w:t>
      </w:r>
      <w:r w:rsidR="00CE79CF">
        <w:t xml:space="preserve">in our </w:t>
      </w:r>
      <w:r w:rsidRPr="00AD5FFD">
        <w:t xml:space="preserve">holiness and </w:t>
      </w:r>
      <w:r w:rsidR="00CE79CF">
        <w:t xml:space="preserve">in our </w:t>
      </w:r>
      <w:r w:rsidRPr="00AD5FFD">
        <w:t xml:space="preserve">commitment. </w:t>
      </w:r>
    </w:p>
    <w:p w14:paraId="29D7747F" w14:textId="6DC537E6" w:rsidR="00AD5FFD" w:rsidRDefault="00AD5FFD" w:rsidP="00AD5FFD">
      <w:r w:rsidRPr="00AD5FFD">
        <w:t xml:space="preserve">This growth includes learning more about God, understanding Scripture and developing consistent habits like prayer. It also involves changes in </w:t>
      </w:r>
      <w:r w:rsidR="00815248">
        <w:t xml:space="preserve">our </w:t>
      </w:r>
      <w:r w:rsidRPr="00AD5FFD">
        <w:t>character, attitudes and priorities.</w:t>
      </w:r>
    </w:p>
    <w:p w14:paraId="43778B0C" w14:textId="2AC26356" w:rsidR="00AD5FFD" w:rsidRDefault="00F94930" w:rsidP="00485DEE">
      <w:r>
        <w:t xml:space="preserve">But </w:t>
      </w:r>
      <w:r w:rsidR="00485DEE">
        <w:t xml:space="preserve">Christian growth is not automatic. </w:t>
      </w:r>
      <w:r w:rsidR="00811A1E">
        <w:t>Just like in the physical, we all grow older, but we may not grow up</w:t>
      </w:r>
      <w:r w:rsidR="00315C7D">
        <w:t>.</w:t>
      </w:r>
      <w:r w:rsidR="002B2508">
        <w:t xml:space="preserve"> It takes work to grow up.</w:t>
      </w:r>
    </w:p>
    <w:p w14:paraId="3A3ECEAA" w14:textId="612D8A7F" w:rsidR="00AD5FFD" w:rsidRDefault="002B2508" w:rsidP="00485DEE">
      <w:r>
        <w:t>W</w:t>
      </w:r>
      <w:r w:rsidR="00485DEE">
        <w:t>e need to feed on the Word of God</w:t>
      </w:r>
      <w:r>
        <w:t xml:space="preserve">. Paul equates our early journey toward God </w:t>
      </w:r>
      <w:r w:rsidR="00315C7D">
        <w:t>with</w:t>
      </w:r>
      <w:r>
        <w:t xml:space="preserve"> that of a </w:t>
      </w:r>
      <w:r w:rsidR="00B004D6">
        <w:t>breast-feeding</w:t>
      </w:r>
      <w:r>
        <w:t xml:space="preserve"> child</w:t>
      </w:r>
      <w:r w:rsidR="00B004D6">
        <w:t>.</w:t>
      </w:r>
    </w:p>
    <w:p w14:paraId="54D2D5C9" w14:textId="7BA38947" w:rsidR="00AD5FFD" w:rsidRDefault="00485DEE" w:rsidP="00B004D6">
      <w:pPr>
        <w:rPr>
          <w:i/>
          <w:iCs/>
        </w:rPr>
      </w:pPr>
      <w:r>
        <w:t>1 Pe</w:t>
      </w:r>
      <w:r w:rsidR="00B004D6">
        <w:t>ter</w:t>
      </w:r>
      <w:r>
        <w:t xml:space="preserve"> 2:2</w:t>
      </w:r>
      <w:r w:rsidR="00AD5FFD">
        <w:t xml:space="preserve"> </w:t>
      </w:r>
      <w:r w:rsidR="00AD5FFD" w:rsidRPr="00F94930">
        <w:rPr>
          <w:i/>
          <w:iCs/>
        </w:rPr>
        <w:t>Like newborn infants, long for the pure, spiritual milk, so that by it you may grow into salvation</w:t>
      </w:r>
    </w:p>
    <w:p w14:paraId="1C25EE35" w14:textId="66D7CEB4" w:rsidR="00B004D6" w:rsidRPr="00B004D6" w:rsidRDefault="00B004D6" w:rsidP="00B004D6">
      <w:r>
        <w:t>But like the newborn child, we need to graduate from milk to solid food</w:t>
      </w:r>
    </w:p>
    <w:p w14:paraId="291C704C" w14:textId="7EB7DA2C" w:rsidR="008D3981" w:rsidRDefault="00485DEE" w:rsidP="00B004D6">
      <w:pPr>
        <w:rPr>
          <w:i/>
          <w:iCs/>
        </w:rPr>
      </w:pPr>
      <w:r>
        <w:t>Heb</w:t>
      </w:r>
      <w:r w:rsidR="00B004D6">
        <w:t>rews</w:t>
      </w:r>
      <w:r>
        <w:t xml:space="preserve"> 5:</w:t>
      </w:r>
      <w:r w:rsidR="008D3981" w:rsidRPr="00F94930">
        <w:rPr>
          <w:i/>
          <w:iCs/>
        </w:rPr>
        <w:t>13</w:t>
      </w:r>
      <w:r w:rsidR="00315C7D">
        <w:rPr>
          <w:i/>
          <w:iCs/>
        </w:rPr>
        <w:t>-14</w:t>
      </w:r>
      <w:r w:rsidR="008D3981" w:rsidRPr="00F94930">
        <w:rPr>
          <w:i/>
          <w:iCs/>
        </w:rPr>
        <w:t> </w:t>
      </w:r>
      <w:r w:rsidR="001F37E3">
        <w:rPr>
          <w:i/>
          <w:iCs/>
        </w:rPr>
        <w:t>…</w:t>
      </w:r>
      <w:r w:rsidR="008D3981" w:rsidRPr="00F94930">
        <w:rPr>
          <w:i/>
          <w:iCs/>
        </w:rPr>
        <w:t>everyone who lives on milk, being still an infant, is unskilled in the word of righteousness. But solid food is for the mature, for those whose faculties have been trained by practice to distinguish good from evil</w:t>
      </w:r>
    </w:p>
    <w:p w14:paraId="3728C68D" w14:textId="5595CC36" w:rsidR="00315C7D" w:rsidRDefault="00353A0C" w:rsidP="00B004D6">
      <w:r>
        <w:t xml:space="preserve">We are able to grow up into mature Christians. It takes discipline and work to do that. </w:t>
      </w:r>
    </w:p>
    <w:p w14:paraId="0FB2A566" w14:textId="4FA6EAAE" w:rsidR="00353A0C" w:rsidRPr="00353A0C" w:rsidRDefault="00353A0C" w:rsidP="00B004D6">
      <w:r>
        <w:t xml:space="preserve">Let me reiterate, this is not about earning our place in </w:t>
      </w:r>
      <w:r w:rsidR="00DB7ACA">
        <w:t>heaven</w:t>
      </w:r>
      <w:r>
        <w:t xml:space="preserve">. We already have that </w:t>
      </w:r>
      <w:r w:rsidR="00DB7ACA">
        <w:t>by</w:t>
      </w:r>
      <w:r>
        <w:t xml:space="preserve"> virtue </w:t>
      </w:r>
      <w:r w:rsidR="00DB7ACA">
        <w:t>of accepting Christ as our saviour, but we strive to be better because we want to please God.</w:t>
      </w:r>
    </w:p>
    <w:p w14:paraId="16AAC249" w14:textId="790F36F9" w:rsidR="008D3981" w:rsidRDefault="00485DEE" w:rsidP="00485DEE">
      <w:r>
        <w:t>We</w:t>
      </w:r>
      <w:r w:rsidR="00523930">
        <w:t xml:space="preserve"> also</w:t>
      </w:r>
      <w:r>
        <w:t xml:space="preserve"> need to root ourselves deeply in the shared life of the believing community</w:t>
      </w:r>
      <w:r w:rsidR="001F37E3">
        <w:t>. There are no Lone Ranger Christians.</w:t>
      </w:r>
      <w:r w:rsidR="00523930">
        <w:t xml:space="preserve"> Christian faith is not about “me alone”, but about “we together”.</w:t>
      </w:r>
    </w:p>
    <w:p w14:paraId="41D2520B" w14:textId="019015E8" w:rsidR="009C66A0" w:rsidRDefault="009C66A0" w:rsidP="00485DEE">
      <w:r>
        <w:t>The community we choose to belong to and grow our faith in is called the church.</w:t>
      </w:r>
    </w:p>
    <w:p w14:paraId="35276ED0" w14:textId="2C761B30" w:rsidR="00341B6F" w:rsidRDefault="00341B6F" w:rsidP="00341B6F">
      <w:r>
        <w:t>The church</w:t>
      </w:r>
      <w:r w:rsidR="009C66A0">
        <w:t xml:space="preserve"> is </w:t>
      </w:r>
      <w:r>
        <w:t xml:space="preserve">a group of committed companions who want to see each other equipped and supported as </w:t>
      </w:r>
      <w:r w:rsidR="009C66A0">
        <w:t>they</w:t>
      </w:r>
      <w:r>
        <w:t xml:space="preserve"> live out their faith in the world. </w:t>
      </w:r>
      <w:r>
        <w:rPr>
          <w:rStyle w:val="FootnoteReference"/>
        </w:rPr>
        <w:footnoteReference w:id="4"/>
      </w:r>
    </w:p>
    <w:p w14:paraId="00F83CDA" w14:textId="2E920A0B" w:rsidR="00474DC7" w:rsidRPr="00474DC7" w:rsidRDefault="00474DC7" w:rsidP="001F37E3">
      <w:pPr>
        <w:rPr>
          <w:i/>
          <w:iCs/>
        </w:rPr>
      </w:pPr>
      <w:r>
        <w:t>Heb</w:t>
      </w:r>
      <w:r w:rsidR="001F37E3">
        <w:t>rews</w:t>
      </w:r>
      <w:r>
        <w:t xml:space="preserve"> 10:24–25 </w:t>
      </w:r>
      <w:r w:rsidR="001F37E3">
        <w:t>…</w:t>
      </w:r>
      <w:r w:rsidRPr="00474DC7">
        <w:rPr>
          <w:i/>
          <w:iCs/>
        </w:rPr>
        <w:t>let us consider how to provoke one another to love and good deeds, not neglecting to meet together, as is the habit of some, but encouraging one another, and all the more as you see the Day approaching.</w:t>
      </w:r>
    </w:p>
    <w:p w14:paraId="75275CF2" w14:textId="200644E9" w:rsidR="00CD4B92" w:rsidRDefault="001F37E3" w:rsidP="00AB3C33">
      <w:r>
        <w:t xml:space="preserve">Paul </w:t>
      </w:r>
      <w:r w:rsidR="00AB3C33">
        <w:t xml:space="preserve">likens our being together in a church </w:t>
      </w:r>
      <w:r w:rsidR="00CD4B92">
        <w:t>to that of a body.</w:t>
      </w:r>
    </w:p>
    <w:p w14:paraId="3FB5C885" w14:textId="77777777" w:rsidR="00F70094" w:rsidRDefault="008D3981" w:rsidP="00485DEE">
      <w:pPr>
        <w:rPr>
          <w:i/>
          <w:iCs/>
        </w:rPr>
      </w:pPr>
      <w:r>
        <w:t>Eph</w:t>
      </w:r>
      <w:r w:rsidR="00CD4B92">
        <w:t>esians</w:t>
      </w:r>
      <w:r w:rsidR="00485DEE">
        <w:t xml:space="preserve"> 4:13–16.</w:t>
      </w:r>
      <w:r>
        <w:t xml:space="preserve"> </w:t>
      </w:r>
      <w:r w:rsidR="00CD4B92">
        <w:t>…</w:t>
      </w:r>
      <w:r w:rsidR="00485DEE">
        <w:t xml:space="preserve"> </w:t>
      </w:r>
      <w:r w:rsidRPr="00F94930">
        <w:rPr>
          <w:i/>
          <w:iCs/>
        </w:rPr>
        <w:t xml:space="preserve">until all of us come to the unity of the faith and of the knowledge of the Son of God, to maturity, to the measure of the full stature of Christ. We must no longer be children, tossed to and fro and blown about by every wind of doctrine, by people’s trickery, by their craftiness in deceitful scheming. But speaking the truth in love, we must grow up in every </w:t>
      </w:r>
      <w:r w:rsidRPr="00F94930">
        <w:rPr>
          <w:i/>
          <w:iCs/>
        </w:rPr>
        <w:lastRenderedPageBreak/>
        <w:t>way into him who is the head, into Christ, from whom the whole body, joined and knit together by every ligament with which it is equipped, as each part is working properly, promotes the body’s growth in building itself up in love.</w:t>
      </w:r>
    </w:p>
    <w:p w14:paraId="5FF85F2A" w14:textId="37B9F35E" w:rsidR="008D3981" w:rsidRDefault="001809CF" w:rsidP="00485DEE">
      <w:r>
        <w:t xml:space="preserve">Spiritual growth means </w:t>
      </w:r>
      <w:r w:rsidR="00F70094">
        <w:t xml:space="preserve">that </w:t>
      </w:r>
      <w:r>
        <w:t xml:space="preserve">we </w:t>
      </w:r>
      <w:r w:rsidR="00485DEE">
        <w:t xml:space="preserve">are also called on to make personal choices that will facilitate </w:t>
      </w:r>
      <w:r>
        <w:t xml:space="preserve">that </w:t>
      </w:r>
      <w:r w:rsidR="00485DEE">
        <w:t xml:space="preserve"> growth</w:t>
      </w:r>
      <w:r w:rsidR="00D10BB6">
        <w:t>. God does not force us to grow. God does not force us to take the journey of growth</w:t>
      </w:r>
      <w:r w:rsidR="00B81937">
        <w:t>.</w:t>
      </w:r>
      <w:r w:rsidR="00485DEE">
        <w:t xml:space="preserve"> </w:t>
      </w:r>
    </w:p>
    <w:p w14:paraId="367182FC" w14:textId="1A84E308" w:rsidR="00B81937" w:rsidRDefault="00B81937" w:rsidP="00485DEE">
      <w:r>
        <w:t>We have to make choices.</w:t>
      </w:r>
    </w:p>
    <w:p w14:paraId="2544BB71" w14:textId="3764AA67" w:rsidR="001809CF" w:rsidRDefault="001809CF" w:rsidP="001809CF">
      <w:pPr>
        <w:spacing w:after="0" w:line="240" w:lineRule="auto"/>
        <w:ind w:left="720"/>
      </w:pPr>
      <w:r>
        <w:t>I have decided</w:t>
      </w:r>
    </w:p>
    <w:p w14:paraId="58D7A0A9" w14:textId="77777777" w:rsidR="001809CF" w:rsidRDefault="001809CF" w:rsidP="001809CF">
      <w:pPr>
        <w:spacing w:after="0" w:line="240" w:lineRule="auto"/>
        <w:ind w:left="720"/>
      </w:pPr>
      <w:r>
        <w:t>To follow Jesus</w:t>
      </w:r>
    </w:p>
    <w:p w14:paraId="633B5F97" w14:textId="77777777" w:rsidR="001809CF" w:rsidRDefault="001809CF" w:rsidP="001809CF">
      <w:pPr>
        <w:spacing w:after="0" w:line="240" w:lineRule="auto"/>
        <w:ind w:left="720"/>
      </w:pPr>
      <w:r>
        <w:t>No turning back</w:t>
      </w:r>
    </w:p>
    <w:p w14:paraId="77CF08C8" w14:textId="77777777" w:rsidR="001809CF" w:rsidRDefault="001809CF" w:rsidP="001809CF">
      <w:pPr>
        <w:spacing w:after="0" w:line="240" w:lineRule="auto"/>
        <w:ind w:left="720"/>
      </w:pPr>
      <w:r>
        <w:t>No turning back</w:t>
      </w:r>
    </w:p>
    <w:p w14:paraId="5C90D432" w14:textId="77777777" w:rsidR="001809CF" w:rsidRDefault="001809CF" w:rsidP="001809CF">
      <w:pPr>
        <w:spacing w:after="0" w:line="240" w:lineRule="auto"/>
        <w:ind w:left="720"/>
      </w:pPr>
      <w:r>
        <w:t>I have decided</w:t>
      </w:r>
    </w:p>
    <w:p w14:paraId="3B295F9A" w14:textId="77777777" w:rsidR="001809CF" w:rsidRDefault="001809CF" w:rsidP="001809CF">
      <w:pPr>
        <w:spacing w:after="0" w:line="240" w:lineRule="auto"/>
        <w:ind w:left="720"/>
      </w:pPr>
      <w:r>
        <w:t>To follow Jesus</w:t>
      </w:r>
    </w:p>
    <w:p w14:paraId="3D455DD4" w14:textId="77777777" w:rsidR="001809CF" w:rsidRDefault="001809CF" w:rsidP="001809CF">
      <w:pPr>
        <w:spacing w:after="0" w:line="240" w:lineRule="auto"/>
        <w:ind w:left="720"/>
      </w:pPr>
      <w:r>
        <w:t>No turning back</w:t>
      </w:r>
    </w:p>
    <w:p w14:paraId="62A443FF" w14:textId="292D616A" w:rsidR="001809CF" w:rsidRDefault="001809CF" w:rsidP="001809CF">
      <w:pPr>
        <w:spacing w:after="0" w:line="240" w:lineRule="auto"/>
        <w:ind w:left="720"/>
      </w:pPr>
      <w:r>
        <w:t>No turning back</w:t>
      </w:r>
    </w:p>
    <w:p w14:paraId="7AFA8B26" w14:textId="77777777" w:rsidR="001809CF" w:rsidRDefault="001809CF" w:rsidP="001809CF">
      <w:pPr>
        <w:spacing w:after="0" w:line="240" w:lineRule="auto"/>
        <w:ind w:left="720"/>
      </w:pPr>
    </w:p>
    <w:p w14:paraId="154E8FDB" w14:textId="5DD1219C" w:rsidR="006B3ABE" w:rsidRDefault="006B3ABE" w:rsidP="006B3ABE">
      <w:r>
        <w:t xml:space="preserve">In a society that chooses promiscuity, we intentionally pursue faithfulness. In an age that chooses materialism, we deliberately seek to share with those in need. In a world that chooses violence, we take care to build peace and to be agents of reconciliation wherever possible. </w:t>
      </w:r>
      <w:r>
        <w:rPr>
          <w:rStyle w:val="FootnoteReference"/>
        </w:rPr>
        <w:footnoteReference w:id="5"/>
      </w:r>
    </w:p>
    <w:p w14:paraId="5D8C3F12" w14:textId="0D748247" w:rsidR="00C041A0" w:rsidRDefault="00C041A0" w:rsidP="006B3ABE">
      <w:r>
        <w:t>We make choices in lifestyle, and we make choices about who</w:t>
      </w:r>
      <w:r w:rsidR="00A11C01">
        <w:t>m</w:t>
      </w:r>
      <w:r>
        <w:t xml:space="preserve"> we serve.</w:t>
      </w:r>
    </w:p>
    <w:p w14:paraId="6350AADC" w14:textId="3FF3B483" w:rsidR="00F94930" w:rsidRDefault="00F94930" w:rsidP="00B81937">
      <w:pPr>
        <w:rPr>
          <w:i/>
          <w:iCs/>
        </w:rPr>
      </w:pPr>
      <w:r>
        <w:t>Joshua 24:14</w:t>
      </w:r>
      <w:r w:rsidR="00D93D82">
        <w:t>-15</w:t>
      </w:r>
      <w:r>
        <w:t> “</w:t>
      </w:r>
      <w:r w:rsidRPr="00F94930">
        <w:rPr>
          <w:i/>
          <w:iCs/>
        </w:rPr>
        <w:t xml:space="preserve">Now therefore revere the </w:t>
      </w:r>
      <w:r w:rsidR="00B81937" w:rsidRPr="00F94930">
        <w:rPr>
          <w:i/>
          <w:iCs/>
        </w:rPr>
        <w:t>LORD and</w:t>
      </w:r>
      <w:r w:rsidRPr="00F94930">
        <w:rPr>
          <w:i/>
          <w:iCs/>
        </w:rPr>
        <w:t xml:space="preserve"> serve him in sincerity and in faithfulness; put away the gods that your ancestors served beyond the River and in Egypt, and serve the LORD. 15 Now if you are unwilling to serve the LORD, choose this day whom you will serve, whether the gods your ancestors served in the region beyond the River or the gods of the Amorites in whose land you are living; but as for me and my household, we will serve the LORD.” </w:t>
      </w:r>
    </w:p>
    <w:p w14:paraId="4C0DD531" w14:textId="207C9603" w:rsidR="00B81937" w:rsidRDefault="00031654" w:rsidP="00B81937">
      <w:r>
        <w:t xml:space="preserve">Some of those choices will be hard. Deciding what is right </w:t>
      </w:r>
      <w:r w:rsidR="00C041A0">
        <w:t>despite</w:t>
      </w:r>
      <w:r>
        <w:t xml:space="preserve"> peer pressure</w:t>
      </w:r>
      <w:r w:rsidR="00F84CF9">
        <w:t>, listening to God instead of our mates</w:t>
      </w:r>
      <w:r w:rsidR="00B8678A">
        <w:t>, and having our eyes focused on God to the exclusion of worldly pleasures.</w:t>
      </w:r>
    </w:p>
    <w:p w14:paraId="3B86FFE0" w14:textId="12E6848F" w:rsidR="00312442" w:rsidRDefault="00312442" w:rsidP="00312442">
      <w:r>
        <w:t>Dietrich Bonhoeffer, who was martyred by the Nazis in WW2 wrote: If we behold Jesus Christ going on before step by step, we shall not go astray. But if we worry about the dangers that beset us, if we gaze at the road instead of at him who goes before, we are already straying from the path. For he is himself the way, the narrow way and strait gate. He, and he alone, is our journey’s end.</w:t>
      </w:r>
      <w:r>
        <w:rPr>
          <w:rStyle w:val="FootnoteReference"/>
        </w:rPr>
        <w:footnoteReference w:id="6"/>
      </w:r>
    </w:p>
    <w:p w14:paraId="1B49E8CC" w14:textId="2F039ECB" w:rsidR="00485DEE" w:rsidRDefault="00485DEE" w:rsidP="00485DEE">
      <w:r>
        <w:t>God is deeply involved in our growth, and he has ordained its direction. Moreover, he has given us the privilege of cooperating with him as he works within us.</w:t>
      </w:r>
      <w:r w:rsidR="00AD5FFD">
        <w:rPr>
          <w:rStyle w:val="FootnoteReference"/>
        </w:rPr>
        <w:footnoteReference w:id="7"/>
      </w:r>
      <w:r w:rsidR="00B8678A">
        <w:t xml:space="preserve"> But he will not force us. He is there for us, when we ask for help, but we need to ask.</w:t>
      </w:r>
    </w:p>
    <w:p w14:paraId="152D3C3A" w14:textId="77777777" w:rsidR="00B8678A" w:rsidRDefault="00485DEE" w:rsidP="00485DEE">
      <w:r>
        <w:t xml:space="preserve">Faith is about a growing relationship with God, enabled by the Spirit. </w:t>
      </w:r>
    </w:p>
    <w:p w14:paraId="3B6188A7" w14:textId="77777777" w:rsidR="00EA7DF4" w:rsidRDefault="00485DEE" w:rsidP="00485DEE">
      <w:r>
        <w:lastRenderedPageBreak/>
        <w:t>William Temple (1881–1944), a former Archbishop of Canterbury, put it</w:t>
      </w:r>
      <w:r w:rsidR="00B8678A">
        <w:t>:</w:t>
      </w:r>
      <w:r>
        <w:t xml:space="preserve"> ‘Faith is not only the assent of our minds to doctrinal propositions: it is the commitment of our whole selves into the hands of a faithful Creator and merciful Redeemer.’</w:t>
      </w:r>
      <w:r w:rsidR="00AD5FFD">
        <w:rPr>
          <w:rStyle w:val="FootnoteReference"/>
        </w:rPr>
        <w:footnoteReference w:id="8"/>
      </w:r>
    </w:p>
    <w:p w14:paraId="29D86B86" w14:textId="16EA739A" w:rsidR="00312442" w:rsidRDefault="004F0248" w:rsidP="00485DEE">
      <w:r>
        <w:t>Can the journey be hard? Yes.  Is it rewarding? Without a doubt.</w:t>
      </w:r>
    </w:p>
    <w:p w14:paraId="78CF6320" w14:textId="76737E4A" w:rsidR="00941AC9" w:rsidRDefault="00941AC9" w:rsidP="00485DEE">
      <w:r>
        <w:t>Keep on keeping on.</w:t>
      </w:r>
    </w:p>
    <w:p w14:paraId="6D050E6E" w14:textId="77777777" w:rsidR="00485DEE" w:rsidRDefault="00485DEE" w:rsidP="00485DEE"/>
    <w:sectPr w:rsidR="00485DE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744BF" w14:textId="77777777" w:rsidR="008D2FBB" w:rsidRDefault="008D2FBB" w:rsidP="00AD5FFD">
      <w:pPr>
        <w:spacing w:after="0" w:line="240" w:lineRule="auto"/>
      </w:pPr>
      <w:r>
        <w:separator/>
      </w:r>
    </w:p>
  </w:endnote>
  <w:endnote w:type="continuationSeparator" w:id="0">
    <w:p w14:paraId="47169D7F" w14:textId="77777777" w:rsidR="008D2FBB" w:rsidRDefault="008D2FBB" w:rsidP="00AD5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8663F" w14:textId="77777777" w:rsidR="008D2FBB" w:rsidRDefault="008D2FBB" w:rsidP="00AD5FFD">
      <w:pPr>
        <w:spacing w:after="0" w:line="240" w:lineRule="auto"/>
      </w:pPr>
      <w:r>
        <w:separator/>
      </w:r>
    </w:p>
  </w:footnote>
  <w:footnote w:type="continuationSeparator" w:id="0">
    <w:p w14:paraId="09E7E973" w14:textId="77777777" w:rsidR="008D2FBB" w:rsidRDefault="008D2FBB" w:rsidP="00AD5FFD">
      <w:pPr>
        <w:spacing w:after="0" w:line="240" w:lineRule="auto"/>
      </w:pPr>
      <w:r>
        <w:continuationSeparator/>
      </w:r>
    </w:p>
  </w:footnote>
  <w:footnote w:id="1">
    <w:p w14:paraId="0A3B1708" w14:textId="4C48213E" w:rsidR="00AD5FFD" w:rsidRDefault="00AD5FFD">
      <w:pPr>
        <w:pStyle w:val="FootnoteText"/>
      </w:pPr>
      <w:r>
        <w:rPr>
          <w:rStyle w:val="FootnoteReference"/>
        </w:rPr>
        <w:footnoteRef/>
      </w:r>
      <w:r>
        <w:t xml:space="preserve"> </w:t>
      </w:r>
      <w:r w:rsidRPr="00AD5FFD">
        <w:t xml:space="preserve">Rasik Ranchord </w:t>
      </w:r>
      <w:r w:rsidRPr="00941AC9">
        <w:rPr>
          <w:i/>
          <w:iCs/>
        </w:rPr>
        <w:t>Dare to be a disciple</w:t>
      </w:r>
      <w:r w:rsidRPr="00AD5FFD">
        <w:t xml:space="preserve"> 39</w:t>
      </w:r>
    </w:p>
  </w:footnote>
  <w:footnote w:id="2">
    <w:p w14:paraId="4106B92F" w14:textId="38408FD9" w:rsidR="00326AC9" w:rsidRDefault="00326AC9">
      <w:pPr>
        <w:pStyle w:val="FootnoteText"/>
      </w:pPr>
      <w:r>
        <w:rPr>
          <w:rStyle w:val="FootnoteReference"/>
        </w:rPr>
        <w:footnoteRef/>
      </w:r>
      <w:r>
        <w:t xml:space="preserve"> </w:t>
      </w:r>
      <w:r w:rsidR="00941AC9" w:rsidRPr="00326AC9">
        <w:t>David Pawson</w:t>
      </w:r>
      <w:r w:rsidR="00941AC9">
        <w:t xml:space="preserve"> </w:t>
      </w:r>
      <w:r w:rsidRPr="00941AC9">
        <w:rPr>
          <w:i/>
          <w:iCs/>
        </w:rPr>
        <w:t>The Normal Christian Birth: How to Give New Believers a Proper Start in Life</w:t>
      </w:r>
      <w:r w:rsidRPr="00326AC9">
        <w:t xml:space="preserve"> 221</w:t>
      </w:r>
    </w:p>
  </w:footnote>
  <w:footnote w:id="3">
    <w:p w14:paraId="227F1725" w14:textId="600A67B4" w:rsidR="00AD5FFD" w:rsidRDefault="00AD5FFD">
      <w:pPr>
        <w:pStyle w:val="FootnoteText"/>
      </w:pPr>
      <w:r>
        <w:rPr>
          <w:rStyle w:val="FootnoteReference"/>
        </w:rPr>
        <w:footnoteRef/>
      </w:r>
      <w:r>
        <w:t xml:space="preserve"> </w:t>
      </w:r>
      <w:r w:rsidRPr="00AD5FFD">
        <w:t xml:space="preserve">Tripp, P. D. </w:t>
      </w:r>
      <w:r w:rsidR="00941AC9">
        <w:t>“</w:t>
      </w:r>
      <w:r w:rsidRPr="00AD5FFD">
        <w:t>Homework and Biblical Counseling, Part 2</w:t>
      </w:r>
      <w:r w:rsidR="00941AC9">
        <w:t>”</w:t>
      </w:r>
      <w:r w:rsidRPr="00AD5FFD">
        <w:t xml:space="preserve"> </w:t>
      </w:r>
      <w:r w:rsidRPr="00941AC9">
        <w:rPr>
          <w:i/>
          <w:iCs/>
        </w:rPr>
        <w:t>The Journal of Biblical Counseling</w:t>
      </w:r>
      <w:r w:rsidRPr="00AD5FFD">
        <w:t>, Number 3, Spring 1993, 11, 12.</w:t>
      </w:r>
    </w:p>
  </w:footnote>
  <w:footnote w:id="4">
    <w:p w14:paraId="330CC8B6" w14:textId="23B6B64B" w:rsidR="00341B6F" w:rsidRDefault="00341B6F" w:rsidP="006B3ABE">
      <w:pPr>
        <w:spacing w:after="0" w:line="240" w:lineRule="auto"/>
      </w:pPr>
      <w:r>
        <w:rPr>
          <w:rStyle w:val="FootnoteReference"/>
        </w:rPr>
        <w:footnoteRef/>
      </w:r>
      <w:r>
        <w:t xml:space="preserve"> </w:t>
      </w:r>
      <w:r w:rsidRPr="00341B6F">
        <w:rPr>
          <w:sz w:val="20"/>
        </w:rPr>
        <w:t xml:space="preserve">Alister MacKenzie, Wayne Kirkland, Annette Dunham </w:t>
      </w:r>
      <w:r w:rsidRPr="00941AC9">
        <w:rPr>
          <w:i/>
          <w:iCs/>
          <w:sz w:val="20"/>
        </w:rPr>
        <w:t>Soul Purpose: making a difference in life and work</w:t>
      </w:r>
      <w:r w:rsidRPr="00341B6F">
        <w:rPr>
          <w:sz w:val="20"/>
        </w:rPr>
        <w:t xml:space="preserve"> 16</w:t>
      </w:r>
    </w:p>
  </w:footnote>
  <w:footnote w:id="5">
    <w:p w14:paraId="1B714FD6" w14:textId="502208DD" w:rsidR="006B3ABE" w:rsidRDefault="006B3ABE" w:rsidP="006B3ABE">
      <w:pPr>
        <w:pStyle w:val="FootnoteText"/>
      </w:pPr>
      <w:r>
        <w:rPr>
          <w:rStyle w:val="FootnoteReference"/>
        </w:rPr>
        <w:footnoteRef/>
      </w:r>
      <w:r>
        <w:t xml:space="preserve"> </w:t>
      </w:r>
      <w:r w:rsidR="00941AC9" w:rsidRPr="006B3ABE">
        <w:t>Marva J. Dawn</w:t>
      </w:r>
      <w:r w:rsidR="00941AC9">
        <w:t xml:space="preserve"> </w:t>
      </w:r>
      <w:r w:rsidRPr="00941AC9">
        <w:rPr>
          <w:i/>
          <w:iCs/>
        </w:rPr>
        <w:t>Keeping the Sabbath Wholly: Ceasing, Resting, Embracing, Feasting</w:t>
      </w:r>
      <w:r w:rsidRPr="006B3ABE">
        <w:t xml:space="preserve"> 115</w:t>
      </w:r>
    </w:p>
  </w:footnote>
  <w:footnote w:id="6">
    <w:p w14:paraId="4044AD87" w14:textId="44BAF6E7" w:rsidR="00312442" w:rsidRDefault="00312442">
      <w:pPr>
        <w:pStyle w:val="FootnoteText"/>
      </w:pPr>
      <w:r>
        <w:rPr>
          <w:rStyle w:val="FootnoteReference"/>
        </w:rPr>
        <w:footnoteRef/>
      </w:r>
      <w:r>
        <w:t xml:space="preserve"> </w:t>
      </w:r>
      <w:r w:rsidRPr="00312442">
        <w:t xml:space="preserve">Dietrich Bonhoeffer </w:t>
      </w:r>
      <w:r w:rsidRPr="00941AC9">
        <w:rPr>
          <w:i/>
          <w:iCs/>
        </w:rPr>
        <w:t>The Cost of Discipleship</w:t>
      </w:r>
      <w:r w:rsidRPr="00312442">
        <w:t xml:space="preserve">  190 </w:t>
      </w:r>
    </w:p>
  </w:footnote>
  <w:footnote w:id="7">
    <w:p w14:paraId="2B043C06" w14:textId="358D4719" w:rsidR="00AD5FFD" w:rsidRDefault="00AD5FFD" w:rsidP="006B3ABE">
      <w:pPr>
        <w:pStyle w:val="FootnoteText"/>
      </w:pPr>
      <w:r>
        <w:rPr>
          <w:rStyle w:val="FootnoteReference"/>
        </w:rPr>
        <w:footnoteRef/>
      </w:r>
      <w:r>
        <w:t xml:space="preserve"> </w:t>
      </w:r>
      <w:r w:rsidRPr="00AD5FFD">
        <w:t xml:space="preserve">New </w:t>
      </w:r>
      <w:r w:rsidR="00990AA9">
        <w:t>International</w:t>
      </w:r>
      <w:r w:rsidRPr="00AD5FFD">
        <w:t xml:space="preserve"> </w:t>
      </w:r>
      <w:r w:rsidR="00990AA9">
        <w:t>E</w:t>
      </w:r>
      <w:r w:rsidR="00990AA9" w:rsidRPr="00AD5FFD">
        <w:t>ncyclopaedia</w:t>
      </w:r>
      <w:r w:rsidRPr="00AD5FFD">
        <w:t xml:space="preserve"> of Bible words: based on the NIV and the NASB (pp. 321–322). </w:t>
      </w:r>
    </w:p>
  </w:footnote>
  <w:footnote w:id="8">
    <w:p w14:paraId="0CFD4AA4" w14:textId="13035565" w:rsidR="00AD5FFD" w:rsidRDefault="00AD5FFD" w:rsidP="006B3ABE">
      <w:pPr>
        <w:pStyle w:val="FootnoteText"/>
      </w:pPr>
      <w:r>
        <w:rPr>
          <w:rStyle w:val="FootnoteReference"/>
        </w:rPr>
        <w:footnoteRef/>
      </w:r>
      <w:r>
        <w:t xml:space="preserve"> </w:t>
      </w:r>
      <w:r w:rsidRPr="00AD5FFD">
        <w:t xml:space="preserve">McGrath, A. </w:t>
      </w:r>
      <w:r w:rsidRPr="00941AC9">
        <w:rPr>
          <w:i/>
          <w:iCs/>
        </w:rPr>
        <w:t>The Spirit of Grace (Vol. 4, p. viii</w:t>
      </w:r>
      <w:r w:rsidRPr="00AD5FFD">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BFA"/>
    <w:rsid w:val="00031654"/>
    <w:rsid w:val="00083EEF"/>
    <w:rsid w:val="000B1807"/>
    <w:rsid w:val="000E1F2E"/>
    <w:rsid w:val="001809CF"/>
    <w:rsid w:val="001859C6"/>
    <w:rsid w:val="001F37E3"/>
    <w:rsid w:val="0020493C"/>
    <w:rsid w:val="00250841"/>
    <w:rsid w:val="00276968"/>
    <w:rsid w:val="002B2508"/>
    <w:rsid w:val="002D0FF4"/>
    <w:rsid w:val="00312442"/>
    <w:rsid w:val="003153DD"/>
    <w:rsid w:val="00315C7D"/>
    <w:rsid w:val="00326AC9"/>
    <w:rsid w:val="00341B6F"/>
    <w:rsid w:val="00346DC5"/>
    <w:rsid w:val="00353A0C"/>
    <w:rsid w:val="003A3B00"/>
    <w:rsid w:val="0045137E"/>
    <w:rsid w:val="00460D66"/>
    <w:rsid w:val="00461DC7"/>
    <w:rsid w:val="00474DC7"/>
    <w:rsid w:val="0048117B"/>
    <w:rsid w:val="00485DEE"/>
    <w:rsid w:val="00495395"/>
    <w:rsid w:val="004F0248"/>
    <w:rsid w:val="00504785"/>
    <w:rsid w:val="00515EF4"/>
    <w:rsid w:val="00523930"/>
    <w:rsid w:val="0056445F"/>
    <w:rsid w:val="005F060F"/>
    <w:rsid w:val="006019C7"/>
    <w:rsid w:val="0060427B"/>
    <w:rsid w:val="006159F9"/>
    <w:rsid w:val="00635BFA"/>
    <w:rsid w:val="006861F4"/>
    <w:rsid w:val="006B3ABE"/>
    <w:rsid w:val="006D2D65"/>
    <w:rsid w:val="006D79C9"/>
    <w:rsid w:val="006E66A4"/>
    <w:rsid w:val="00705CDD"/>
    <w:rsid w:val="007A2D58"/>
    <w:rsid w:val="007D438C"/>
    <w:rsid w:val="007D6160"/>
    <w:rsid w:val="00811A1E"/>
    <w:rsid w:val="00815248"/>
    <w:rsid w:val="008171CD"/>
    <w:rsid w:val="0081722F"/>
    <w:rsid w:val="00825DC7"/>
    <w:rsid w:val="00825EB0"/>
    <w:rsid w:val="008A072E"/>
    <w:rsid w:val="008A5788"/>
    <w:rsid w:val="008D1373"/>
    <w:rsid w:val="008D2FBB"/>
    <w:rsid w:val="008D34FF"/>
    <w:rsid w:val="008D3981"/>
    <w:rsid w:val="009019DF"/>
    <w:rsid w:val="00926398"/>
    <w:rsid w:val="00941AC9"/>
    <w:rsid w:val="00960620"/>
    <w:rsid w:val="0096182C"/>
    <w:rsid w:val="00990AA9"/>
    <w:rsid w:val="00991055"/>
    <w:rsid w:val="009A734F"/>
    <w:rsid w:val="009C66A0"/>
    <w:rsid w:val="00A007F6"/>
    <w:rsid w:val="00A11C01"/>
    <w:rsid w:val="00A744C1"/>
    <w:rsid w:val="00A82CB6"/>
    <w:rsid w:val="00AB3C33"/>
    <w:rsid w:val="00AD5FFD"/>
    <w:rsid w:val="00AD71AC"/>
    <w:rsid w:val="00B004D6"/>
    <w:rsid w:val="00B544B9"/>
    <w:rsid w:val="00B55D9A"/>
    <w:rsid w:val="00B64F7D"/>
    <w:rsid w:val="00B81937"/>
    <w:rsid w:val="00B8354D"/>
    <w:rsid w:val="00B8678A"/>
    <w:rsid w:val="00B913DE"/>
    <w:rsid w:val="00BB009D"/>
    <w:rsid w:val="00BB1EDA"/>
    <w:rsid w:val="00BB5278"/>
    <w:rsid w:val="00C041A0"/>
    <w:rsid w:val="00C57DF7"/>
    <w:rsid w:val="00CB5A15"/>
    <w:rsid w:val="00CD4B92"/>
    <w:rsid w:val="00CE0A34"/>
    <w:rsid w:val="00CE79CF"/>
    <w:rsid w:val="00D10BB6"/>
    <w:rsid w:val="00D34359"/>
    <w:rsid w:val="00D93D82"/>
    <w:rsid w:val="00D9716A"/>
    <w:rsid w:val="00DA135E"/>
    <w:rsid w:val="00DA1E77"/>
    <w:rsid w:val="00DA592C"/>
    <w:rsid w:val="00DB7ACA"/>
    <w:rsid w:val="00E47687"/>
    <w:rsid w:val="00E73524"/>
    <w:rsid w:val="00EA7DF4"/>
    <w:rsid w:val="00ED1E87"/>
    <w:rsid w:val="00F517BB"/>
    <w:rsid w:val="00F70094"/>
    <w:rsid w:val="00F84CF9"/>
    <w:rsid w:val="00F9493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1854A"/>
  <w15:chartTrackingRefBased/>
  <w15:docId w15:val="{73374260-8865-4C2E-B333-270260E61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5B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5B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5B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5B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5B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5B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5B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5B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5B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5B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5B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5B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5B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5B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5B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5B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5B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5BFA"/>
    <w:rPr>
      <w:rFonts w:eastAsiaTheme="majorEastAsia" w:cstheme="majorBidi"/>
      <w:color w:val="272727" w:themeColor="text1" w:themeTint="D8"/>
    </w:rPr>
  </w:style>
  <w:style w:type="paragraph" w:styleId="Title">
    <w:name w:val="Title"/>
    <w:basedOn w:val="Normal"/>
    <w:next w:val="Normal"/>
    <w:link w:val="TitleChar"/>
    <w:uiPriority w:val="10"/>
    <w:qFormat/>
    <w:rsid w:val="00635B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5B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5B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5B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5BFA"/>
    <w:pPr>
      <w:spacing w:before="160"/>
      <w:jc w:val="center"/>
    </w:pPr>
    <w:rPr>
      <w:i/>
      <w:iCs/>
      <w:color w:val="404040" w:themeColor="text1" w:themeTint="BF"/>
    </w:rPr>
  </w:style>
  <w:style w:type="character" w:customStyle="1" w:styleId="QuoteChar">
    <w:name w:val="Quote Char"/>
    <w:basedOn w:val="DefaultParagraphFont"/>
    <w:link w:val="Quote"/>
    <w:uiPriority w:val="29"/>
    <w:rsid w:val="00635BFA"/>
    <w:rPr>
      <w:i/>
      <w:iCs/>
      <w:color w:val="404040" w:themeColor="text1" w:themeTint="BF"/>
    </w:rPr>
  </w:style>
  <w:style w:type="paragraph" w:styleId="ListParagraph">
    <w:name w:val="List Paragraph"/>
    <w:basedOn w:val="Normal"/>
    <w:uiPriority w:val="34"/>
    <w:qFormat/>
    <w:rsid w:val="00635BFA"/>
    <w:pPr>
      <w:ind w:left="720"/>
      <w:contextualSpacing/>
    </w:pPr>
  </w:style>
  <w:style w:type="character" w:styleId="IntenseEmphasis">
    <w:name w:val="Intense Emphasis"/>
    <w:basedOn w:val="DefaultParagraphFont"/>
    <w:uiPriority w:val="21"/>
    <w:qFormat/>
    <w:rsid w:val="00635BFA"/>
    <w:rPr>
      <w:i/>
      <w:iCs/>
      <w:color w:val="0F4761" w:themeColor="accent1" w:themeShade="BF"/>
    </w:rPr>
  </w:style>
  <w:style w:type="paragraph" w:styleId="IntenseQuote">
    <w:name w:val="Intense Quote"/>
    <w:basedOn w:val="Normal"/>
    <w:next w:val="Normal"/>
    <w:link w:val="IntenseQuoteChar"/>
    <w:uiPriority w:val="30"/>
    <w:qFormat/>
    <w:rsid w:val="00635B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5BFA"/>
    <w:rPr>
      <w:i/>
      <w:iCs/>
      <w:color w:val="0F4761" w:themeColor="accent1" w:themeShade="BF"/>
    </w:rPr>
  </w:style>
  <w:style w:type="character" w:styleId="IntenseReference">
    <w:name w:val="Intense Reference"/>
    <w:basedOn w:val="DefaultParagraphFont"/>
    <w:uiPriority w:val="32"/>
    <w:qFormat/>
    <w:rsid w:val="00635BFA"/>
    <w:rPr>
      <w:b/>
      <w:bCs/>
      <w:smallCaps/>
      <w:color w:val="0F4761" w:themeColor="accent1" w:themeShade="BF"/>
      <w:spacing w:val="5"/>
    </w:rPr>
  </w:style>
  <w:style w:type="paragraph" w:styleId="FootnoteText">
    <w:name w:val="footnote text"/>
    <w:basedOn w:val="Normal"/>
    <w:link w:val="FootnoteTextChar"/>
    <w:uiPriority w:val="99"/>
    <w:semiHidden/>
    <w:unhideWhenUsed/>
    <w:rsid w:val="00AD5F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5FFD"/>
    <w:rPr>
      <w:sz w:val="20"/>
      <w:szCs w:val="20"/>
    </w:rPr>
  </w:style>
  <w:style w:type="character" w:styleId="FootnoteReference">
    <w:name w:val="footnote reference"/>
    <w:basedOn w:val="DefaultParagraphFont"/>
    <w:uiPriority w:val="99"/>
    <w:semiHidden/>
    <w:unhideWhenUsed/>
    <w:rsid w:val="00AD5FFD"/>
    <w:rPr>
      <w:vertAlign w:val="superscript"/>
    </w:rPr>
  </w:style>
  <w:style w:type="character" w:customStyle="1" w:styleId="ts-alignment-element">
    <w:name w:val="ts-alignment-element"/>
    <w:basedOn w:val="DefaultParagraphFont"/>
    <w:rsid w:val="006D79C9"/>
  </w:style>
  <w:style w:type="character" w:customStyle="1" w:styleId="ts-alignment-element-highlighted">
    <w:name w:val="ts-alignment-element-highlighted"/>
    <w:basedOn w:val="DefaultParagraphFont"/>
    <w:rsid w:val="006D7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10DA1-11AC-4958-BDAD-5E584B0C7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1459</Words>
  <Characters>8319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Lee</dc:creator>
  <cp:keywords/>
  <dc:description/>
  <cp:lastModifiedBy>Chris Lee</cp:lastModifiedBy>
  <cp:revision>2</cp:revision>
  <dcterms:created xsi:type="dcterms:W3CDTF">2026-10-11T20:17:00Z</dcterms:created>
  <dcterms:modified xsi:type="dcterms:W3CDTF">2026-10-11T20:17:00Z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3769c981-4882-4dcb-a14d-a8f3cfdd00eb</vt:lpwstr>
  </property>
</Properties>
</file>